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CF" w:rsidRPr="00C001B9" w:rsidRDefault="00C64F8D" w:rsidP="003A41F3">
      <w:pPr>
        <w:bidi/>
        <w:rPr>
          <w:rFonts w:asciiTheme="minorBidi" w:hAnsiTheme="minorBidi"/>
          <w:b/>
          <w:bCs/>
          <w:sz w:val="24"/>
          <w:szCs w:val="24"/>
          <w:u w:val="single"/>
          <w:rtl/>
          <w:lang w:bidi="ar-LB"/>
        </w:rPr>
      </w:pPr>
      <w:r w:rsidRPr="00C001B9">
        <w:rPr>
          <w:rFonts w:asciiTheme="minorBidi" w:hAnsiTheme="minorBidi" w:hint="cs"/>
          <w:b/>
          <w:bCs/>
          <w:sz w:val="24"/>
          <w:szCs w:val="24"/>
          <w:u w:val="single"/>
          <w:rtl/>
          <w:lang w:bidi="ar-LB"/>
        </w:rPr>
        <w:t>طلب التقديم</w:t>
      </w:r>
      <w:r w:rsidRPr="00C001B9">
        <w:rPr>
          <w:rFonts w:asciiTheme="minorBidi" w:hAnsiTheme="minorBidi"/>
          <w:b/>
          <w:bCs/>
          <w:sz w:val="24"/>
          <w:szCs w:val="24"/>
          <w:u w:val="single"/>
          <w:rtl/>
          <w:lang w:bidi="ar-LB"/>
        </w:rPr>
        <w:t xml:space="preserve"> </w:t>
      </w:r>
      <w:r w:rsidR="00A4059F" w:rsidRPr="00C001B9">
        <w:rPr>
          <w:rFonts w:asciiTheme="minorBidi" w:hAnsiTheme="minorBidi" w:hint="cs"/>
          <w:b/>
          <w:bCs/>
          <w:sz w:val="24"/>
          <w:szCs w:val="24"/>
          <w:u w:val="single"/>
          <w:rtl/>
          <w:lang w:bidi="ar-LB"/>
        </w:rPr>
        <w:t>ل</w:t>
      </w:r>
      <w:r w:rsidR="00D34A02" w:rsidRPr="00C001B9">
        <w:rPr>
          <w:rFonts w:asciiTheme="minorBidi" w:hAnsiTheme="minorBidi"/>
          <w:b/>
          <w:bCs/>
          <w:sz w:val="24"/>
          <w:szCs w:val="24"/>
          <w:u w:val="single"/>
          <w:rtl/>
          <w:lang w:bidi="ar-LB"/>
        </w:rPr>
        <w:t xml:space="preserve">برنامج المنح البحثية للمجلس </w:t>
      </w:r>
      <w:r w:rsidR="00516A21" w:rsidRPr="00C001B9">
        <w:rPr>
          <w:rFonts w:asciiTheme="minorBidi" w:hAnsiTheme="minorBidi" w:hint="cs"/>
          <w:b/>
          <w:bCs/>
          <w:sz w:val="24"/>
          <w:szCs w:val="24"/>
          <w:u w:val="single"/>
          <w:rtl/>
          <w:lang w:bidi="ar-LB"/>
        </w:rPr>
        <w:t>العربي</w:t>
      </w:r>
      <w:r w:rsidR="00D34A02" w:rsidRPr="00C001B9">
        <w:rPr>
          <w:rFonts w:asciiTheme="minorBidi" w:hAnsiTheme="minorBidi"/>
          <w:b/>
          <w:bCs/>
          <w:sz w:val="24"/>
          <w:szCs w:val="24"/>
          <w:u w:val="single"/>
          <w:rtl/>
          <w:lang w:bidi="ar-LB"/>
        </w:rPr>
        <w:t xml:space="preserve"> للعلوم ال</w:t>
      </w:r>
      <w:r w:rsidRPr="00C001B9">
        <w:rPr>
          <w:rFonts w:asciiTheme="minorBidi" w:hAnsiTheme="minorBidi" w:hint="cs"/>
          <w:b/>
          <w:bCs/>
          <w:sz w:val="24"/>
          <w:szCs w:val="24"/>
          <w:u w:val="single"/>
          <w:rtl/>
          <w:lang w:bidi="ar-LB"/>
        </w:rPr>
        <w:t>ا</w:t>
      </w:r>
      <w:r w:rsidR="00D34A02" w:rsidRPr="00C001B9">
        <w:rPr>
          <w:rFonts w:asciiTheme="minorBidi" w:hAnsiTheme="minorBidi"/>
          <w:b/>
          <w:bCs/>
          <w:sz w:val="24"/>
          <w:szCs w:val="24"/>
          <w:u w:val="single"/>
          <w:rtl/>
          <w:lang w:bidi="ar-LB"/>
        </w:rPr>
        <w:t xml:space="preserve">جتماعية – دورة </w:t>
      </w:r>
      <w:r w:rsidR="003A41F3">
        <w:rPr>
          <w:rFonts w:asciiTheme="minorBidi" w:hAnsiTheme="minorBidi" w:hint="cs"/>
          <w:b/>
          <w:bCs/>
          <w:sz w:val="24"/>
          <w:szCs w:val="24"/>
          <w:u w:val="single"/>
          <w:rtl/>
          <w:lang w:bidi="ar-LB"/>
        </w:rPr>
        <w:t>2015</w:t>
      </w:r>
      <w:r w:rsidRPr="00C001B9">
        <w:rPr>
          <w:rFonts w:asciiTheme="minorBidi" w:hAnsiTheme="minorBidi"/>
          <w:b/>
          <w:bCs/>
          <w:sz w:val="24"/>
          <w:szCs w:val="24"/>
          <w:u w:val="single"/>
          <w:rtl/>
          <w:lang w:bidi="ar-LB"/>
        </w:rPr>
        <w:t xml:space="preserve"> </w:t>
      </w:r>
      <w:r w:rsidR="00D34A02" w:rsidRPr="00C001B9">
        <w:rPr>
          <w:rFonts w:asciiTheme="minorBidi" w:hAnsiTheme="minorBidi"/>
          <w:b/>
          <w:bCs/>
          <w:sz w:val="24"/>
          <w:szCs w:val="24"/>
          <w:u w:val="single"/>
          <w:rtl/>
          <w:lang w:bidi="ar-LB"/>
        </w:rPr>
        <w:t>– 2016</w:t>
      </w:r>
    </w:p>
    <w:p w:rsidR="00D34A02" w:rsidRDefault="00B1223E" w:rsidP="00C64F8D">
      <w:pPr>
        <w:bidi/>
        <w:rPr>
          <w:rFonts w:asciiTheme="minorBidi" w:hAnsiTheme="minorBidi"/>
          <w:sz w:val="28"/>
          <w:szCs w:val="28"/>
          <w:rtl/>
          <w:lang w:bidi="ar-LB"/>
        </w:rPr>
      </w:pPr>
      <w:r w:rsidRPr="00AE2E41">
        <w:rPr>
          <w:rFonts w:asciiTheme="minorBidi" w:hAnsiTheme="minorBidi"/>
          <w:sz w:val="28"/>
          <w:szCs w:val="28"/>
          <w:rtl/>
          <w:lang w:bidi="ar-LB"/>
        </w:rPr>
        <w:t xml:space="preserve">ملحق 1 - </w:t>
      </w:r>
      <w:r w:rsidR="00452DA8" w:rsidRPr="00AE2E41">
        <w:rPr>
          <w:rFonts w:asciiTheme="minorBidi" w:hAnsiTheme="minorBidi"/>
          <w:sz w:val="28"/>
          <w:szCs w:val="28"/>
          <w:rtl/>
          <w:lang w:bidi="ar-LB"/>
        </w:rPr>
        <w:t xml:space="preserve"> </w:t>
      </w:r>
      <w:r w:rsidR="00C64F8D">
        <w:rPr>
          <w:rFonts w:asciiTheme="minorBidi" w:hAnsiTheme="minorBidi" w:hint="cs"/>
          <w:sz w:val="28"/>
          <w:szCs w:val="28"/>
          <w:rtl/>
          <w:lang w:bidi="ar-LB"/>
        </w:rPr>
        <w:t>نموذج</w:t>
      </w:r>
      <w:r w:rsidR="00C64F8D" w:rsidRPr="00AE2E41">
        <w:rPr>
          <w:rFonts w:asciiTheme="minorBidi" w:hAnsiTheme="minorBidi"/>
          <w:sz w:val="28"/>
          <w:szCs w:val="28"/>
          <w:rtl/>
          <w:lang w:bidi="ar-LB"/>
        </w:rPr>
        <w:t xml:space="preserve"> </w:t>
      </w:r>
      <w:r w:rsidR="00452DA8" w:rsidRPr="00AE2E41">
        <w:rPr>
          <w:rFonts w:asciiTheme="minorBidi" w:hAnsiTheme="minorBidi"/>
          <w:sz w:val="28"/>
          <w:szCs w:val="28"/>
          <w:rtl/>
          <w:lang w:bidi="ar-LB"/>
        </w:rPr>
        <w:t>الجدول الزمني للمشروع ومخرجاته.</w:t>
      </w:r>
    </w:p>
    <w:p w:rsidR="00452DA8" w:rsidRDefault="00616E25" w:rsidP="00C64F8D">
      <w:pPr>
        <w:bidi/>
        <w:rPr>
          <w:rFonts w:asciiTheme="minorBidi" w:hAnsiTheme="minorBidi"/>
          <w:sz w:val="28"/>
          <w:szCs w:val="28"/>
          <w:rtl/>
          <w:lang w:bidi="ar-LB"/>
        </w:rPr>
      </w:pPr>
      <w:r>
        <w:rPr>
          <w:rFonts w:asciiTheme="minorBidi" w:hAnsiTheme="minorBidi" w:hint="cs"/>
          <w:sz w:val="28"/>
          <w:szCs w:val="28"/>
          <w:rtl/>
          <w:lang w:bidi="ar-LB"/>
        </w:rPr>
        <w:t>الرجاء قراءة ال</w:t>
      </w:r>
      <w:r w:rsidR="00C64F8D">
        <w:rPr>
          <w:rFonts w:asciiTheme="minorBidi" w:hAnsiTheme="minorBidi" w:hint="cs"/>
          <w:sz w:val="28"/>
          <w:szCs w:val="28"/>
          <w:rtl/>
          <w:lang w:bidi="ar-LB"/>
        </w:rPr>
        <w:t>ا</w:t>
      </w: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رشادات </w:t>
      </w:r>
      <w:r w:rsidR="00C64F8D">
        <w:rPr>
          <w:rFonts w:asciiTheme="minorBidi" w:hAnsiTheme="minorBidi" w:hint="cs"/>
          <w:sz w:val="28"/>
          <w:szCs w:val="28"/>
          <w:rtl/>
          <w:lang w:bidi="ar-LB"/>
        </w:rPr>
        <w:t>التالية</w:t>
      </w: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وتعبئة </w:t>
      </w:r>
      <w:r w:rsidR="00C64F8D">
        <w:rPr>
          <w:rFonts w:asciiTheme="minorBidi" w:hAnsiTheme="minorBidi" w:hint="cs"/>
          <w:sz w:val="28"/>
          <w:szCs w:val="28"/>
          <w:rtl/>
          <w:lang w:bidi="ar-LB"/>
        </w:rPr>
        <w:t xml:space="preserve">النموذج </w:t>
      </w:r>
      <w:r>
        <w:rPr>
          <w:rFonts w:asciiTheme="minorBidi" w:hAnsiTheme="minorBidi" w:hint="cs"/>
          <w:sz w:val="28"/>
          <w:szCs w:val="28"/>
          <w:rtl/>
          <w:lang w:bidi="ar-LB"/>
        </w:rPr>
        <w:t>أدناه</w:t>
      </w:r>
    </w:p>
    <w:p w:rsidR="00CB116F" w:rsidRPr="00AE2E41" w:rsidRDefault="00CB116F" w:rsidP="00C001B9">
      <w:pPr>
        <w:bidi/>
        <w:jc w:val="both"/>
        <w:rPr>
          <w:rFonts w:asciiTheme="minorBidi" w:hAnsiTheme="minorBidi"/>
          <w:sz w:val="28"/>
          <w:szCs w:val="28"/>
          <w:rtl/>
          <w:lang w:bidi="ar-LB"/>
        </w:rPr>
      </w:pPr>
      <w:r w:rsidRPr="00C001B9">
        <w:rPr>
          <w:rFonts w:asciiTheme="minorBidi" w:eastAsia="Times New Roman" w:hAnsiTheme="minorBidi" w:cs="Arial"/>
          <w:b/>
          <w:bCs/>
          <w:sz w:val="28"/>
          <w:szCs w:val="28"/>
          <w:rtl/>
        </w:rPr>
        <w:t>تفاصيل المه</w:t>
      </w:r>
      <w:r w:rsidR="000722F0" w:rsidRPr="00C001B9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ام</w:t>
      </w:r>
      <w:r w:rsidR="00C001B9">
        <w:rPr>
          <w:rFonts w:asciiTheme="minorBidi" w:eastAsia="Times New Roman" w:hAnsiTheme="minorBidi" w:cs="Arial"/>
          <w:b/>
          <w:bCs/>
          <w:sz w:val="28"/>
          <w:szCs w:val="28"/>
        </w:rPr>
        <w:t xml:space="preserve"> </w:t>
      </w:r>
      <w:r w:rsidRPr="00C001B9">
        <w:rPr>
          <w:rFonts w:asciiTheme="minorBidi" w:hAnsiTheme="minorBidi"/>
          <w:b/>
          <w:bCs/>
          <w:sz w:val="24"/>
          <w:szCs w:val="24"/>
          <w:rtl/>
          <w:lang w:bidi="ar-LB"/>
        </w:rPr>
        <w:t>:</w:t>
      </w:r>
      <w:r w:rsidRPr="00AE2E41">
        <w:rPr>
          <w:rFonts w:asciiTheme="minorBidi" w:hAnsiTheme="minorBidi"/>
          <w:sz w:val="24"/>
          <w:szCs w:val="24"/>
          <w:rtl/>
          <w:lang w:bidi="ar-LB"/>
        </w:rPr>
        <w:t xml:space="preserve"> يرجى تلخيص المهام التي </w:t>
      </w:r>
      <w:r w:rsidR="003D6C7B" w:rsidRPr="00AE2E41">
        <w:rPr>
          <w:rFonts w:asciiTheme="minorBidi" w:hAnsiTheme="minorBidi"/>
          <w:sz w:val="24"/>
          <w:szCs w:val="24"/>
          <w:rtl/>
          <w:lang w:bidi="ar-LB"/>
        </w:rPr>
        <w:t>ست</w:t>
      </w:r>
      <w:r w:rsidR="003D6C7B">
        <w:rPr>
          <w:rFonts w:asciiTheme="minorBidi" w:hAnsiTheme="minorBidi" w:hint="cs"/>
          <w:sz w:val="24"/>
          <w:szCs w:val="24"/>
          <w:rtl/>
          <w:lang w:bidi="ar-LB"/>
        </w:rPr>
        <w:t>نجز</w:t>
      </w:r>
      <w:r w:rsidR="003D6C7B" w:rsidRPr="00AE2E41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AE2E41">
        <w:rPr>
          <w:rFonts w:asciiTheme="minorBidi" w:hAnsiTheme="minorBidi"/>
          <w:sz w:val="24"/>
          <w:szCs w:val="24"/>
          <w:rtl/>
          <w:lang w:bidi="ar-LB"/>
        </w:rPr>
        <w:t>خلال مدة المشروع</w:t>
      </w:r>
      <w:r w:rsidR="00C64F8D">
        <w:rPr>
          <w:rFonts w:asciiTheme="minorBidi" w:hAnsiTheme="minorBidi" w:hint="cs"/>
          <w:sz w:val="24"/>
          <w:szCs w:val="24"/>
          <w:rtl/>
          <w:lang w:bidi="ar-LB"/>
        </w:rPr>
        <w:t>.</w:t>
      </w:r>
      <w:r w:rsidRPr="003A41F3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C64F8D" w:rsidRPr="003A41F3">
        <w:rPr>
          <w:rFonts w:asciiTheme="minorBidi" w:hAnsiTheme="minorBidi" w:hint="cs"/>
          <w:sz w:val="24"/>
          <w:szCs w:val="24"/>
          <w:rtl/>
          <w:lang w:bidi="ar-LB"/>
        </w:rPr>
        <w:t>برجاء</w:t>
      </w:r>
      <w:r w:rsidRPr="003A41F3">
        <w:rPr>
          <w:rFonts w:asciiTheme="minorBidi" w:hAnsiTheme="minorBidi"/>
          <w:sz w:val="24"/>
          <w:szCs w:val="24"/>
          <w:rtl/>
          <w:lang w:bidi="ar-LB"/>
        </w:rPr>
        <w:t xml:space="preserve"> سرد كافة المهام المتعلقة والتفاصيل الخاصة به</w:t>
      </w:r>
      <w:r w:rsidR="00C64F8D" w:rsidRPr="003A41F3"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3A41F3">
        <w:rPr>
          <w:rFonts w:asciiTheme="minorBidi" w:hAnsiTheme="minorBidi"/>
          <w:sz w:val="24"/>
          <w:szCs w:val="24"/>
          <w:rtl/>
          <w:lang w:bidi="ar-LB"/>
        </w:rPr>
        <w:t>، مثل السفر، موقع العمل الميداني والإعداد لتقديم العروض</w:t>
      </w:r>
      <w:r w:rsidRPr="00AE2E41">
        <w:rPr>
          <w:rFonts w:asciiTheme="minorBidi" w:hAnsiTheme="minorBidi"/>
          <w:sz w:val="28"/>
          <w:szCs w:val="28"/>
          <w:rtl/>
          <w:lang w:bidi="ar-LB"/>
        </w:rPr>
        <w:t>.</w:t>
      </w:r>
    </w:p>
    <w:p w:rsidR="00BC7ADF" w:rsidRPr="00AE2E41" w:rsidRDefault="00C64F8D" w:rsidP="00C001B9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FF0000"/>
          <w:sz w:val="24"/>
          <w:szCs w:val="24"/>
          <w:rtl/>
        </w:rPr>
      </w:pPr>
      <w:r w:rsidRPr="00C001B9">
        <w:rPr>
          <w:rFonts w:asciiTheme="minorBidi" w:eastAsia="Times New Roman" w:hAnsiTheme="minorBidi" w:cs="Arial"/>
          <w:b/>
          <w:bCs/>
          <w:sz w:val="28"/>
          <w:szCs w:val="28"/>
          <w:rtl/>
        </w:rPr>
        <w:t>ال</w:t>
      </w:r>
      <w:r w:rsidRPr="00C001B9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مخرج</w:t>
      </w:r>
      <w:r w:rsidRPr="00C001B9">
        <w:rPr>
          <w:rFonts w:asciiTheme="minorBidi" w:eastAsia="Times New Roman" w:hAnsiTheme="minorBidi" w:cs="Arial"/>
          <w:b/>
          <w:bCs/>
          <w:sz w:val="28"/>
          <w:szCs w:val="28"/>
          <w:rtl/>
        </w:rPr>
        <w:t xml:space="preserve"> </w:t>
      </w:r>
      <w:r w:rsidR="00CB116F" w:rsidRPr="00C001B9">
        <w:rPr>
          <w:rFonts w:asciiTheme="minorBidi" w:eastAsia="Times New Roman" w:hAnsiTheme="minorBidi" w:cs="Arial"/>
          <w:b/>
          <w:bCs/>
          <w:sz w:val="28"/>
          <w:szCs w:val="28"/>
          <w:rtl/>
        </w:rPr>
        <w:t>المتوقع</w:t>
      </w:r>
      <w:r>
        <w:rPr>
          <w:rFonts w:asciiTheme="minorBidi" w:hAnsiTheme="minorBidi" w:hint="cs"/>
          <w:sz w:val="28"/>
          <w:szCs w:val="28"/>
          <w:rtl/>
          <w:lang w:bidi="ar-LB"/>
        </w:rPr>
        <w:t xml:space="preserve"> </w:t>
      </w:r>
      <w:r w:rsidR="00C001B9" w:rsidRPr="00C001B9">
        <w:rPr>
          <w:rFonts w:asciiTheme="minorBidi" w:hAnsiTheme="minorBidi"/>
          <w:b/>
          <w:bCs/>
          <w:sz w:val="24"/>
          <w:szCs w:val="24"/>
          <w:rtl/>
          <w:lang w:bidi="ar-LB"/>
        </w:rPr>
        <w:t>:</w:t>
      </w:r>
      <w:r w:rsidR="00CB116F" w:rsidRPr="00AE2E41">
        <w:rPr>
          <w:rFonts w:asciiTheme="minorBidi" w:hAnsiTheme="minorBidi"/>
          <w:sz w:val="28"/>
          <w:szCs w:val="28"/>
          <w:rtl/>
          <w:lang w:bidi="ar-LB"/>
        </w:rPr>
        <w:t xml:space="preserve"> </w:t>
      </w:r>
      <w:r w:rsidR="00CB116F" w:rsidRPr="00AE2E41">
        <w:rPr>
          <w:rFonts w:asciiTheme="minorBidi" w:eastAsia="Times New Roman" w:hAnsiTheme="minorBidi"/>
          <w:sz w:val="24"/>
          <w:szCs w:val="24"/>
          <w:rtl/>
        </w:rPr>
        <w:t xml:space="preserve">وتشمل </w:t>
      </w:r>
      <w:r w:rsidR="003F673B" w:rsidRPr="00AE2E41">
        <w:rPr>
          <w:rFonts w:asciiTheme="minorBidi" w:eastAsia="Times New Roman" w:hAnsiTheme="minorBidi"/>
          <w:sz w:val="24"/>
          <w:szCs w:val="24"/>
          <w:rtl/>
        </w:rPr>
        <w:t>ال</w:t>
      </w:r>
      <w:r w:rsidR="003F673B">
        <w:rPr>
          <w:rFonts w:asciiTheme="minorBidi" w:eastAsia="Times New Roman" w:hAnsiTheme="minorBidi" w:hint="cs"/>
          <w:sz w:val="24"/>
          <w:szCs w:val="24"/>
          <w:rtl/>
        </w:rPr>
        <w:t>مخرجات</w:t>
      </w:r>
      <w:r w:rsidR="003D6C7B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CB116F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BE0692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3D6C7B" w:rsidRPr="000722F0">
        <w:rPr>
          <w:rFonts w:asciiTheme="minorBidi" w:eastAsia="Times New Roman" w:hAnsiTheme="minorBidi"/>
          <w:sz w:val="24"/>
          <w:szCs w:val="24"/>
          <w:rtl/>
        </w:rPr>
        <w:t>الم</w:t>
      </w:r>
      <w:r w:rsidR="003D6C7B" w:rsidRPr="000722F0">
        <w:rPr>
          <w:rFonts w:asciiTheme="minorBidi" w:eastAsia="Times New Roman" w:hAnsiTheme="minorBidi" w:hint="cs"/>
          <w:sz w:val="24"/>
          <w:szCs w:val="24"/>
          <w:rtl/>
        </w:rPr>
        <w:t>رحلية</w:t>
      </w:r>
      <w:r w:rsidR="00CB116F" w:rsidRPr="00AE2E41">
        <w:rPr>
          <w:rFonts w:asciiTheme="minorBidi" w:eastAsia="Times New Roman" w:hAnsiTheme="minorBidi"/>
          <w:sz w:val="24"/>
          <w:szCs w:val="24"/>
          <w:rtl/>
        </w:rPr>
        <w:t xml:space="preserve">؛ مثل أوراق العمل، ومسودات مواد </w:t>
      </w:r>
      <w:r w:rsidR="003D6C7B">
        <w:rPr>
          <w:rFonts w:asciiTheme="minorBidi" w:eastAsia="Times New Roman" w:hAnsiTheme="minorBidi" w:hint="cs"/>
          <w:sz w:val="24"/>
          <w:szCs w:val="24"/>
          <w:rtl/>
          <w:lang w:bidi="ar-LB"/>
        </w:rPr>
        <w:t>ل</w:t>
      </w:r>
      <w:r w:rsidR="00CB116F" w:rsidRPr="00AE2E41">
        <w:rPr>
          <w:rFonts w:asciiTheme="minorBidi" w:eastAsia="Times New Roman" w:hAnsiTheme="minorBidi"/>
          <w:sz w:val="24"/>
          <w:szCs w:val="24"/>
          <w:rtl/>
        </w:rPr>
        <w:t xml:space="preserve">لنشر أو </w:t>
      </w:r>
      <w:r w:rsidR="0002672B">
        <w:rPr>
          <w:rFonts w:asciiTheme="minorBidi" w:eastAsia="Times New Roman" w:hAnsiTheme="minorBidi" w:hint="cs"/>
          <w:sz w:val="24"/>
          <w:szCs w:val="24"/>
          <w:rtl/>
          <w:lang w:bidi="ar-LB"/>
        </w:rPr>
        <w:t xml:space="preserve">الخطوط الأساسية </w:t>
      </w:r>
      <w:r w:rsidR="00FE7C59">
        <w:rPr>
          <w:rFonts w:asciiTheme="minorBidi" w:eastAsia="Times New Roman" w:hAnsiTheme="minorBidi" w:hint="cs"/>
          <w:sz w:val="24"/>
          <w:szCs w:val="24"/>
          <w:rtl/>
          <w:lang w:bidi="ar-LB"/>
        </w:rPr>
        <w:t>ل</w:t>
      </w:r>
      <w:r w:rsidR="00CB116F" w:rsidRPr="00AE2E41">
        <w:rPr>
          <w:rFonts w:asciiTheme="minorBidi" w:eastAsia="Times New Roman" w:hAnsiTheme="minorBidi"/>
          <w:sz w:val="24"/>
          <w:szCs w:val="24"/>
          <w:rtl/>
        </w:rPr>
        <w:t>فيلم والمنتجات النهائية؛ مثل الأوراق المقدمة للنشر، والمواد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 xml:space="preserve"> المسموعة أو</w:t>
      </w:r>
      <w:r w:rsidR="00CB116F" w:rsidRPr="00AE2E41">
        <w:rPr>
          <w:rFonts w:asciiTheme="minorBidi" w:eastAsia="Times New Roman" w:hAnsiTheme="minorBidi"/>
          <w:sz w:val="24"/>
          <w:szCs w:val="24"/>
          <w:rtl/>
        </w:rPr>
        <w:t xml:space="preserve"> المرئية أو غيرها من المنتجات تبعا لطبيعة المشروع.</w:t>
      </w:r>
      <w:r w:rsidR="00BC7ADF" w:rsidRPr="00AE2E41">
        <w:rPr>
          <w:rFonts w:asciiTheme="minorBidi" w:hAnsiTheme="minorBidi"/>
          <w:rtl/>
        </w:rPr>
        <w:t xml:space="preserve"> </w:t>
      </w:r>
      <w:r w:rsidR="00BC7ADF" w:rsidRPr="00AE2E41">
        <w:rPr>
          <w:rFonts w:asciiTheme="minorBidi" w:hAnsiTheme="minorBidi"/>
          <w:rtl/>
          <w:lang w:bidi="ar-LB"/>
        </w:rPr>
        <w:t xml:space="preserve">ليس من الضروري أن يكون 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>ل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 xml:space="preserve">كل مهمة 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>مخرج</w:t>
      </w:r>
      <w:r w:rsidR="00FE7C59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 xml:space="preserve">يتم تسليمه إلى المجلس 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>العربي</w:t>
      </w:r>
      <w:r w:rsidR="00FE7C59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>للعلوم ال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>ا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>جتماعية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>.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 xml:space="preserve"> على سبيل المثال، </w:t>
      </w:r>
      <w:r w:rsidR="003F673B" w:rsidRPr="00AE2E41">
        <w:rPr>
          <w:rFonts w:asciiTheme="minorBidi" w:eastAsia="Times New Roman" w:hAnsiTheme="minorBidi"/>
          <w:sz w:val="24"/>
          <w:szCs w:val="24"/>
          <w:rtl/>
        </w:rPr>
        <w:t>ال</w:t>
      </w:r>
      <w:r w:rsidR="003F673B">
        <w:rPr>
          <w:rFonts w:asciiTheme="minorBidi" w:eastAsia="Times New Roman" w:hAnsiTheme="minorBidi" w:hint="cs"/>
          <w:sz w:val="24"/>
          <w:szCs w:val="24"/>
          <w:rtl/>
        </w:rPr>
        <w:t>مخرج</w:t>
      </w:r>
      <w:r w:rsidR="003F673B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>من العمل الميداني الخاص بك هو الملاحظات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 xml:space="preserve"> الميدانية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 xml:space="preserve"> الخاصة بك </w:t>
      </w:r>
      <w:r w:rsidR="00BE0692">
        <w:rPr>
          <w:rFonts w:asciiTheme="minorBidi" w:eastAsia="Times New Roman" w:hAnsiTheme="minorBidi" w:hint="cs"/>
          <w:sz w:val="24"/>
          <w:szCs w:val="24"/>
          <w:rtl/>
        </w:rPr>
        <w:t>والمخرج</w:t>
      </w:r>
      <w:r w:rsidR="00BE0692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BE0692">
        <w:rPr>
          <w:rFonts w:asciiTheme="minorBidi" w:eastAsia="Times New Roman" w:hAnsiTheme="minorBidi" w:hint="cs"/>
          <w:sz w:val="24"/>
          <w:szCs w:val="24"/>
          <w:rtl/>
        </w:rPr>
        <w:t>من</w:t>
      </w:r>
      <w:r w:rsidR="00BE0692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 xml:space="preserve">مراجعة الأدبيات أو الأبحاث الأرشيفية 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 xml:space="preserve">هو 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>الملاحظات</w:t>
      </w:r>
      <w:r w:rsidR="00FE7C59">
        <w:rPr>
          <w:rFonts w:asciiTheme="minorBidi" w:eastAsia="Times New Roman" w:hAnsiTheme="minorBidi" w:hint="cs"/>
          <w:sz w:val="24"/>
          <w:szCs w:val="24"/>
          <w:rtl/>
        </w:rPr>
        <w:t xml:space="preserve"> والبيانات الخاصة بك.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 xml:space="preserve"> ومع ذلك، في </w:t>
      </w:r>
      <w:r w:rsidR="00B37F92">
        <w:rPr>
          <w:rFonts w:asciiTheme="minorBidi" w:eastAsia="Times New Roman" w:hAnsiTheme="minorBidi" w:hint="cs"/>
          <w:sz w:val="24"/>
          <w:szCs w:val="24"/>
          <w:rtl/>
        </w:rPr>
        <w:t>الحالات</w:t>
      </w:r>
      <w:r w:rsidR="00B37F92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B37F92">
        <w:rPr>
          <w:rFonts w:asciiTheme="minorBidi" w:eastAsia="Times New Roman" w:hAnsiTheme="minorBidi" w:hint="cs"/>
          <w:sz w:val="24"/>
          <w:szCs w:val="24"/>
          <w:rtl/>
        </w:rPr>
        <w:t>ال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>استثنائية،  يحتفظ المجلس العربي للعلوم ال</w:t>
      </w:r>
      <w:r w:rsidR="00BE0692">
        <w:rPr>
          <w:rFonts w:asciiTheme="minorBidi" w:eastAsia="Times New Roman" w:hAnsiTheme="minorBidi" w:hint="cs"/>
          <w:sz w:val="24"/>
          <w:szCs w:val="24"/>
          <w:rtl/>
        </w:rPr>
        <w:t>ا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>جتماعية بالحق في طلب ال</w:t>
      </w:r>
      <w:r w:rsidR="00BE0692">
        <w:rPr>
          <w:rFonts w:asciiTheme="minorBidi" w:eastAsia="Times New Roman" w:hAnsiTheme="minorBidi" w:hint="cs"/>
          <w:sz w:val="24"/>
          <w:szCs w:val="24"/>
          <w:rtl/>
        </w:rPr>
        <w:t>ح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 xml:space="preserve">صول </w:t>
      </w:r>
      <w:r w:rsidR="00BE0692">
        <w:rPr>
          <w:rFonts w:asciiTheme="minorBidi" w:eastAsia="Times New Roman" w:hAnsiTheme="minorBidi" w:hint="cs"/>
          <w:sz w:val="24"/>
          <w:szCs w:val="24"/>
          <w:rtl/>
        </w:rPr>
        <w:t>على</w:t>
      </w:r>
      <w:r w:rsidR="00BE0692" w:rsidRPr="00AE2E41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>أي</w:t>
      </w:r>
      <w:r w:rsidR="00BE0692">
        <w:rPr>
          <w:rFonts w:asciiTheme="minorBidi" w:eastAsia="Times New Roman" w:hAnsiTheme="minorBidi" w:hint="cs"/>
          <w:sz w:val="24"/>
          <w:szCs w:val="24"/>
          <w:rtl/>
        </w:rPr>
        <w:t xml:space="preserve"> من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 xml:space="preserve"> مخرجات </w:t>
      </w:r>
      <w:r w:rsidR="00B37F92">
        <w:rPr>
          <w:rFonts w:asciiTheme="minorBidi" w:eastAsia="Times New Roman" w:hAnsiTheme="minorBidi" w:hint="cs"/>
          <w:sz w:val="24"/>
          <w:szCs w:val="24"/>
          <w:rtl/>
        </w:rPr>
        <w:t>ا</w:t>
      </w:r>
      <w:r w:rsidR="00BC7ADF" w:rsidRPr="00AE2E41">
        <w:rPr>
          <w:rFonts w:asciiTheme="minorBidi" w:eastAsia="Times New Roman" w:hAnsiTheme="minorBidi"/>
          <w:sz w:val="24"/>
          <w:szCs w:val="24"/>
          <w:rtl/>
        </w:rPr>
        <w:t>لمشروع المحددة في الجدول الزمني</w:t>
      </w:r>
      <w:r w:rsidR="00BC7ADF" w:rsidRPr="00C001B9">
        <w:rPr>
          <w:rFonts w:asciiTheme="minorBidi" w:eastAsia="Times New Roman" w:hAnsiTheme="minorBidi"/>
          <w:color w:val="000000" w:themeColor="text1"/>
          <w:sz w:val="24"/>
          <w:szCs w:val="24"/>
          <w:rtl/>
        </w:rPr>
        <w:t>.</w:t>
      </w:r>
    </w:p>
    <w:p w:rsidR="000A156F" w:rsidRDefault="00BC7ADF" w:rsidP="003A41F3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  <w:r w:rsidRPr="00C001B9">
        <w:rPr>
          <w:rFonts w:asciiTheme="minorBidi" w:eastAsia="Times New Roman" w:hAnsiTheme="minorBidi" w:cs="Arial"/>
          <w:b/>
          <w:bCs/>
          <w:sz w:val="28"/>
          <w:szCs w:val="28"/>
          <w:rtl/>
        </w:rPr>
        <w:t>ال</w:t>
      </w:r>
      <w:r w:rsidR="00C64F8D" w:rsidRPr="00C001B9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إ</w:t>
      </w:r>
      <w:r w:rsidRPr="00C001B9">
        <w:rPr>
          <w:rFonts w:asciiTheme="minorBidi" w:eastAsia="Times New Roman" w:hAnsiTheme="minorBidi" w:cs="Arial"/>
          <w:b/>
          <w:bCs/>
          <w:sz w:val="28"/>
          <w:szCs w:val="28"/>
          <w:rtl/>
        </w:rPr>
        <w:t>ط</w:t>
      </w:r>
      <w:r w:rsidR="00C64F8D" w:rsidRPr="00C001B9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ا</w:t>
      </w:r>
      <w:r w:rsidRPr="00C001B9">
        <w:rPr>
          <w:rFonts w:asciiTheme="minorBidi" w:eastAsia="Times New Roman" w:hAnsiTheme="minorBidi" w:cs="Arial"/>
          <w:b/>
          <w:bCs/>
          <w:sz w:val="28"/>
          <w:szCs w:val="28"/>
          <w:rtl/>
        </w:rPr>
        <w:t>ر الزمني</w:t>
      </w:r>
      <w:r w:rsidR="00C64F8D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C001B9" w:rsidRPr="00C001B9">
        <w:rPr>
          <w:rFonts w:asciiTheme="minorBidi" w:hAnsiTheme="minorBidi"/>
          <w:b/>
          <w:bCs/>
          <w:sz w:val="24"/>
          <w:szCs w:val="24"/>
          <w:rtl/>
          <w:lang w:bidi="ar-LB"/>
        </w:rPr>
        <w:t>:</w:t>
      </w:r>
      <w:r w:rsidRPr="00AE2E41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CB116F" w:rsidRPr="00AE2E41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AE2E41" w:rsidRPr="00AE2E41">
        <w:rPr>
          <w:rFonts w:asciiTheme="minorBidi" w:eastAsia="Times New Roman" w:hAnsiTheme="minorBidi" w:cs="Arial" w:hint="cs"/>
          <w:sz w:val="24"/>
          <w:szCs w:val="24"/>
          <w:rtl/>
        </w:rPr>
        <w:t>ينقسم</w:t>
      </w:r>
      <w:r w:rsidR="00AE2E41" w:rsidRPr="00AE2E4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AE2E41" w:rsidRPr="00AE2E41">
        <w:rPr>
          <w:rFonts w:asciiTheme="minorBidi" w:eastAsia="Times New Roman" w:hAnsiTheme="minorBidi" w:cs="Arial" w:hint="cs"/>
          <w:sz w:val="24"/>
          <w:szCs w:val="24"/>
          <w:rtl/>
        </w:rPr>
        <w:t>الجدول</w:t>
      </w:r>
      <w:r w:rsidR="00AE2E41" w:rsidRPr="00AE2E4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AE2E41" w:rsidRPr="003F673B">
        <w:rPr>
          <w:rFonts w:asciiTheme="minorBidi" w:eastAsia="Times New Roman" w:hAnsiTheme="minorBidi" w:cs="Arial" w:hint="cs"/>
          <w:sz w:val="24"/>
          <w:szCs w:val="24"/>
          <w:rtl/>
        </w:rPr>
        <w:t>إلى</w:t>
      </w:r>
      <w:r w:rsidR="00AE2E41" w:rsidRPr="003F673B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AE2E41" w:rsidRPr="003F673B">
        <w:rPr>
          <w:rFonts w:asciiTheme="minorBidi" w:eastAsia="Times New Roman" w:hAnsiTheme="minorBidi" w:cs="Arial" w:hint="cs"/>
          <w:sz w:val="24"/>
          <w:szCs w:val="24"/>
          <w:rtl/>
        </w:rPr>
        <w:t>فترات</w:t>
      </w:r>
      <w:r w:rsidR="00BE0692" w:rsidRPr="003F673B">
        <w:rPr>
          <w:rFonts w:asciiTheme="minorBidi" w:eastAsia="Times New Roman" w:hAnsiTheme="minorBidi" w:cs="Arial" w:hint="cs"/>
          <w:sz w:val="24"/>
          <w:szCs w:val="24"/>
          <w:rtl/>
          <w:lang w:bidi="ar-LB"/>
        </w:rPr>
        <w:t xml:space="preserve"> مكونة من</w:t>
      </w:r>
      <w:r w:rsidR="00AE2E41">
        <w:rPr>
          <w:rFonts w:asciiTheme="minorBidi" w:eastAsia="Times New Roman" w:hAnsiTheme="minorBidi" w:cs="Arial" w:hint="cs"/>
          <w:sz w:val="24"/>
          <w:szCs w:val="24"/>
          <w:rtl/>
        </w:rPr>
        <w:t xml:space="preserve"> </w:t>
      </w:r>
      <w:r w:rsidR="00AE2E41" w:rsidRPr="00AE2E41">
        <w:rPr>
          <w:rFonts w:asciiTheme="minorBidi" w:eastAsia="Times New Roman" w:hAnsiTheme="minorBidi" w:cs="Arial"/>
          <w:sz w:val="24"/>
          <w:szCs w:val="24"/>
          <w:rtl/>
        </w:rPr>
        <w:t xml:space="preserve">4 </w:t>
      </w:r>
      <w:r w:rsidR="00AE2E41" w:rsidRPr="00AE2E41">
        <w:rPr>
          <w:rFonts w:asciiTheme="minorBidi" w:eastAsia="Times New Roman" w:hAnsiTheme="minorBidi" w:cs="Arial" w:hint="cs"/>
          <w:sz w:val="24"/>
          <w:szCs w:val="24"/>
          <w:rtl/>
        </w:rPr>
        <w:t>أشهر</w:t>
      </w:r>
      <w:r w:rsidR="00B37F92">
        <w:rPr>
          <w:rFonts w:asciiTheme="minorBidi" w:eastAsia="Times New Roman" w:hAnsiTheme="minorBidi" w:cs="Arial" w:hint="cs"/>
          <w:sz w:val="24"/>
          <w:szCs w:val="24"/>
          <w:rtl/>
        </w:rPr>
        <w:t xml:space="preserve"> مما</w:t>
      </w:r>
      <w:r w:rsidR="00AE2E41" w:rsidRPr="00AE2E4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AE2E41" w:rsidRPr="00AE2E41">
        <w:rPr>
          <w:rFonts w:asciiTheme="minorBidi" w:eastAsia="Times New Roman" w:hAnsiTheme="minorBidi" w:cs="Arial" w:hint="cs"/>
          <w:sz w:val="24"/>
          <w:szCs w:val="24"/>
          <w:rtl/>
        </w:rPr>
        <w:t>يتزامن</w:t>
      </w:r>
      <w:r w:rsidR="00AE2E41" w:rsidRPr="00AE2E4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AE2E41" w:rsidRPr="00AE2E41">
        <w:rPr>
          <w:rFonts w:asciiTheme="minorBidi" w:eastAsia="Times New Roman" w:hAnsiTheme="minorBidi" w:cs="Arial" w:hint="cs"/>
          <w:sz w:val="24"/>
          <w:szCs w:val="24"/>
          <w:rtl/>
        </w:rPr>
        <w:t>مع</w:t>
      </w:r>
      <w:r w:rsidR="00AE2E41" w:rsidRPr="00AE2E4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AE2E41" w:rsidRPr="00AE2E41">
        <w:rPr>
          <w:rFonts w:asciiTheme="minorBidi" w:eastAsia="Times New Roman" w:hAnsiTheme="minorBidi" w:cs="Arial" w:hint="cs"/>
          <w:sz w:val="24"/>
          <w:szCs w:val="24"/>
          <w:rtl/>
        </w:rPr>
        <w:t>الأطر</w:t>
      </w:r>
      <w:r w:rsidR="00AE2E41" w:rsidRPr="00AE2E4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AE2E41" w:rsidRPr="00AE2E41">
        <w:rPr>
          <w:rFonts w:asciiTheme="minorBidi" w:eastAsia="Times New Roman" w:hAnsiTheme="minorBidi" w:cs="Arial" w:hint="cs"/>
          <w:sz w:val="24"/>
          <w:szCs w:val="24"/>
          <w:rtl/>
        </w:rPr>
        <w:t>الزمنية</w:t>
      </w:r>
      <w:r w:rsidR="00AE2E41" w:rsidRPr="00AE2E4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AE2E41">
        <w:rPr>
          <w:rFonts w:asciiTheme="minorBidi" w:eastAsia="Times New Roman" w:hAnsiTheme="minorBidi" w:cs="Arial" w:hint="cs"/>
          <w:sz w:val="24"/>
          <w:szCs w:val="24"/>
          <w:rtl/>
        </w:rPr>
        <w:t>ل</w:t>
      </w:r>
      <w:r w:rsidR="00BE0692">
        <w:rPr>
          <w:rFonts w:asciiTheme="minorBidi" w:eastAsia="Times New Roman" w:hAnsiTheme="minorBidi" w:cs="Arial" w:hint="cs"/>
          <w:sz w:val="24"/>
          <w:szCs w:val="24"/>
          <w:rtl/>
        </w:rPr>
        <w:t>تقديم ا</w:t>
      </w:r>
      <w:r w:rsidR="00AE2E41">
        <w:rPr>
          <w:rFonts w:asciiTheme="minorBidi" w:eastAsia="Times New Roman" w:hAnsiTheme="minorBidi" w:cs="Arial" w:hint="cs"/>
          <w:sz w:val="24"/>
          <w:szCs w:val="24"/>
          <w:rtl/>
        </w:rPr>
        <w:t>ل</w:t>
      </w:r>
      <w:r w:rsidR="00AE2E41" w:rsidRPr="00AE2E41">
        <w:rPr>
          <w:rFonts w:asciiTheme="minorBidi" w:eastAsia="Times New Roman" w:hAnsiTheme="minorBidi" w:cs="Arial" w:hint="cs"/>
          <w:sz w:val="24"/>
          <w:szCs w:val="24"/>
          <w:rtl/>
        </w:rPr>
        <w:t>تقارير</w:t>
      </w:r>
      <w:r w:rsidR="00AE2E41">
        <w:rPr>
          <w:rFonts w:asciiTheme="minorBidi" w:eastAsia="Times New Roman" w:hAnsiTheme="minorBidi" w:cs="Arial" w:hint="cs"/>
          <w:sz w:val="24"/>
          <w:szCs w:val="24"/>
          <w:rtl/>
        </w:rPr>
        <w:t>.</w:t>
      </w:r>
      <w:r w:rsidR="000A156F">
        <w:rPr>
          <w:rFonts w:asciiTheme="minorBidi" w:eastAsia="Times New Roman" w:hAnsiTheme="minorBidi" w:cs="Arial" w:hint="cs"/>
          <w:sz w:val="24"/>
          <w:szCs w:val="24"/>
          <w:rtl/>
        </w:rPr>
        <w:t xml:space="preserve"> ومع ذلك فإن المهام ذات الفترات</w:t>
      </w:r>
      <w:r w:rsidR="00BE0692">
        <w:rPr>
          <w:rFonts w:asciiTheme="minorBidi" w:eastAsia="Times New Roman" w:hAnsiTheme="minorBidi" w:cs="Arial" w:hint="cs"/>
          <w:sz w:val="24"/>
          <w:szCs w:val="24"/>
          <w:rtl/>
        </w:rPr>
        <w:t xml:space="preserve"> الأقصر</w:t>
      </w:r>
      <w:r w:rsidR="000A156F">
        <w:rPr>
          <w:rFonts w:asciiTheme="minorBidi" w:eastAsia="Times New Roman" w:hAnsiTheme="minorBidi" w:cs="Arial" w:hint="cs"/>
          <w:sz w:val="24"/>
          <w:szCs w:val="24"/>
          <w:rtl/>
        </w:rPr>
        <w:t xml:space="preserve"> والأطر الزمنية </w:t>
      </w:r>
      <w:r w:rsidR="003F673B">
        <w:rPr>
          <w:rFonts w:asciiTheme="minorBidi" w:eastAsia="Times New Roman" w:hAnsiTheme="minorBidi" w:cs="Arial" w:hint="cs"/>
          <w:sz w:val="24"/>
          <w:szCs w:val="24"/>
          <w:rtl/>
        </w:rPr>
        <w:t>الأكثر تحديدا</w:t>
      </w:r>
      <w:r w:rsidR="000A156F">
        <w:rPr>
          <w:rFonts w:asciiTheme="minorBidi" w:eastAsia="Times New Roman" w:hAnsiTheme="minorBidi" w:cs="Arial" w:hint="cs"/>
          <w:sz w:val="24"/>
          <w:szCs w:val="24"/>
          <w:rtl/>
        </w:rPr>
        <w:t xml:space="preserve">، يجب أن </w:t>
      </w:r>
      <w:r w:rsidR="000722F0">
        <w:rPr>
          <w:rFonts w:asciiTheme="minorBidi" w:eastAsia="Times New Roman" w:hAnsiTheme="minorBidi" w:cs="Arial" w:hint="cs"/>
          <w:sz w:val="24"/>
          <w:szCs w:val="24"/>
          <w:rtl/>
        </w:rPr>
        <w:t xml:space="preserve">توضح </w:t>
      </w:r>
      <w:r w:rsidR="000A156F">
        <w:rPr>
          <w:rFonts w:asciiTheme="minorBidi" w:eastAsia="Times New Roman" w:hAnsiTheme="minorBidi" w:cs="Arial" w:hint="cs"/>
          <w:sz w:val="24"/>
          <w:szCs w:val="24"/>
          <w:rtl/>
        </w:rPr>
        <w:t xml:space="preserve">في </w:t>
      </w:r>
      <w:r w:rsidR="00BE0692">
        <w:rPr>
          <w:rFonts w:asciiTheme="minorBidi" w:eastAsia="Times New Roman" w:hAnsiTheme="minorBidi" w:cs="Arial" w:hint="cs"/>
          <w:sz w:val="24"/>
          <w:szCs w:val="24"/>
          <w:rtl/>
        </w:rPr>
        <w:t>تفاصيل المه</w:t>
      </w:r>
      <w:r w:rsidR="000722F0">
        <w:rPr>
          <w:rFonts w:asciiTheme="minorBidi" w:eastAsia="Times New Roman" w:hAnsiTheme="minorBidi" w:cs="Arial" w:hint="cs"/>
          <w:sz w:val="24"/>
          <w:szCs w:val="24"/>
          <w:rtl/>
        </w:rPr>
        <w:t>ام</w:t>
      </w:r>
      <w:r w:rsidR="000A156F">
        <w:rPr>
          <w:rFonts w:asciiTheme="minorBidi" w:eastAsia="Times New Roman" w:hAnsiTheme="minorBidi" w:cs="Arial" w:hint="cs"/>
          <w:sz w:val="24"/>
          <w:szCs w:val="24"/>
          <w:rtl/>
        </w:rPr>
        <w:t xml:space="preserve">.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يمكن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>استكمال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المشروع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خلال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 xml:space="preserve">ال </w:t>
      </w:r>
      <w:r w:rsidR="003A41F3">
        <w:rPr>
          <w:rFonts w:asciiTheme="minorBidi" w:eastAsia="Times New Roman" w:hAnsiTheme="minorBidi" w:cs="Arial" w:hint="cs"/>
          <w:sz w:val="24"/>
          <w:szCs w:val="24"/>
          <w:rtl/>
        </w:rPr>
        <w:t>15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شهرا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 xml:space="preserve"> </w:t>
      </w:r>
      <w:r w:rsidR="00EA69F2" w:rsidRPr="003F673B">
        <w:rPr>
          <w:rFonts w:asciiTheme="minorBidi" w:eastAsia="Times New Roman" w:hAnsiTheme="minorBidi" w:cs="Arial" w:hint="cs"/>
          <w:sz w:val="24"/>
          <w:szCs w:val="24"/>
          <w:rtl/>
        </w:rPr>
        <w:t>مدة المنحة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من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A41F3" w:rsidRPr="003A41F3">
        <w:rPr>
          <w:rFonts w:asciiTheme="minorBidi" w:eastAsia="Times New Roman" w:hAnsiTheme="minorBidi" w:cs="Arial"/>
          <w:sz w:val="24"/>
          <w:szCs w:val="24"/>
          <w:rtl/>
        </w:rPr>
        <w:t xml:space="preserve"> 15 </w:t>
      </w:r>
      <w:r w:rsidR="003A41F3" w:rsidRPr="003A41F3">
        <w:rPr>
          <w:rFonts w:asciiTheme="minorBidi" w:eastAsia="Times New Roman" w:hAnsiTheme="minorBidi" w:cs="Arial" w:hint="cs"/>
          <w:sz w:val="24"/>
          <w:szCs w:val="24"/>
          <w:rtl/>
        </w:rPr>
        <w:t>مارس</w:t>
      </w:r>
      <w:r w:rsidR="003A41F3" w:rsidRPr="003A41F3">
        <w:rPr>
          <w:rFonts w:asciiTheme="minorBidi" w:eastAsia="Times New Roman" w:hAnsiTheme="minorBidi" w:cs="Arial"/>
          <w:sz w:val="24"/>
          <w:szCs w:val="24"/>
          <w:rtl/>
        </w:rPr>
        <w:t xml:space="preserve">/ </w:t>
      </w:r>
      <w:r w:rsidR="003A41F3" w:rsidRPr="003A41F3">
        <w:rPr>
          <w:rFonts w:asciiTheme="minorBidi" w:eastAsia="Times New Roman" w:hAnsiTheme="minorBidi" w:cs="Arial" w:hint="cs"/>
          <w:sz w:val="24"/>
          <w:szCs w:val="24"/>
          <w:rtl/>
        </w:rPr>
        <w:t>اذار</w:t>
      </w:r>
      <w:r w:rsidR="003A41F3" w:rsidRPr="003A41F3">
        <w:rPr>
          <w:rFonts w:asciiTheme="minorBidi" w:eastAsia="Times New Roman" w:hAnsiTheme="minorBidi" w:cs="Arial"/>
          <w:sz w:val="24"/>
          <w:szCs w:val="24"/>
          <w:rtl/>
        </w:rPr>
        <w:t xml:space="preserve"> 2014 </w:t>
      </w:r>
      <w:r w:rsidR="003A41F3" w:rsidRPr="003A41F3">
        <w:rPr>
          <w:rFonts w:asciiTheme="minorBidi" w:eastAsia="Times New Roman" w:hAnsiTheme="minorBidi" w:cs="Arial" w:hint="cs"/>
          <w:sz w:val="24"/>
          <w:szCs w:val="24"/>
          <w:rtl/>
        </w:rPr>
        <w:t>حتى</w:t>
      </w:r>
      <w:r w:rsidR="003A41F3" w:rsidRPr="003A41F3">
        <w:rPr>
          <w:rFonts w:asciiTheme="minorBidi" w:eastAsia="Times New Roman" w:hAnsiTheme="minorBidi" w:cs="Arial"/>
          <w:sz w:val="24"/>
          <w:szCs w:val="24"/>
          <w:rtl/>
        </w:rPr>
        <w:t xml:space="preserve"> 15 </w:t>
      </w:r>
      <w:r w:rsidR="003A41F3" w:rsidRPr="003A41F3">
        <w:rPr>
          <w:rFonts w:asciiTheme="minorBidi" w:eastAsia="Times New Roman" w:hAnsiTheme="minorBidi" w:cs="Arial" w:hint="cs"/>
          <w:sz w:val="24"/>
          <w:szCs w:val="24"/>
          <w:rtl/>
        </w:rPr>
        <w:t>يونيو</w:t>
      </w:r>
      <w:r w:rsidR="003A41F3" w:rsidRPr="003A41F3">
        <w:rPr>
          <w:rFonts w:asciiTheme="minorBidi" w:eastAsia="Times New Roman" w:hAnsiTheme="minorBidi" w:cs="Arial"/>
          <w:sz w:val="24"/>
          <w:szCs w:val="24"/>
          <w:rtl/>
        </w:rPr>
        <w:t xml:space="preserve">/ </w:t>
      </w:r>
      <w:r w:rsidR="003A41F3" w:rsidRPr="003A41F3">
        <w:rPr>
          <w:rFonts w:asciiTheme="minorBidi" w:eastAsia="Times New Roman" w:hAnsiTheme="minorBidi" w:cs="Arial" w:hint="cs"/>
          <w:sz w:val="24"/>
          <w:szCs w:val="24"/>
          <w:rtl/>
        </w:rPr>
        <w:t>حزيران</w:t>
      </w:r>
      <w:r w:rsidR="003A41F3" w:rsidRPr="003A41F3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3A41F3" w:rsidRPr="003A41F3">
        <w:rPr>
          <w:rFonts w:asciiTheme="minorBidi" w:eastAsia="Times New Roman" w:hAnsiTheme="minorBidi" w:cs="Arial" w:hint="cs"/>
          <w:sz w:val="24"/>
          <w:szCs w:val="24"/>
          <w:rtl/>
        </w:rPr>
        <w:t>عام</w:t>
      </w:r>
      <w:r w:rsidR="003A41F3" w:rsidRPr="003A41F3">
        <w:rPr>
          <w:rFonts w:asciiTheme="minorBidi" w:eastAsia="Times New Roman" w:hAnsiTheme="minorBidi" w:cs="Arial"/>
          <w:sz w:val="24"/>
          <w:szCs w:val="24"/>
          <w:rtl/>
        </w:rPr>
        <w:t xml:space="preserve"> 2016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،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أو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خلال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فترة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زمنية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0A156F" w:rsidRPr="000A156F">
        <w:rPr>
          <w:rFonts w:asciiTheme="minorBidi" w:eastAsia="Times New Roman" w:hAnsiTheme="minorBidi" w:cs="Arial" w:hint="cs"/>
          <w:sz w:val="24"/>
          <w:szCs w:val="24"/>
          <w:rtl/>
        </w:rPr>
        <w:t>أقصر</w:t>
      </w:r>
      <w:r w:rsidR="000722F0">
        <w:rPr>
          <w:rFonts w:asciiTheme="minorBidi" w:eastAsia="Times New Roman" w:hAnsiTheme="minorBidi" w:cs="Arial" w:hint="cs"/>
          <w:sz w:val="24"/>
          <w:szCs w:val="24"/>
          <w:rtl/>
        </w:rPr>
        <w:t xml:space="preserve"> من ذلك</w:t>
      </w:r>
      <w:r w:rsidR="000A156F" w:rsidRPr="000A156F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:rsidR="00516A21" w:rsidRDefault="00516A21" w:rsidP="00C001B9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 w:cs="Arial"/>
          <w:sz w:val="24"/>
          <w:szCs w:val="24"/>
          <w:rtl/>
        </w:rPr>
      </w:pPr>
      <w:r w:rsidRPr="00516A21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المسؤوليات</w:t>
      </w:r>
      <w:r w:rsidR="00C001B9">
        <w:rPr>
          <w:rFonts w:asciiTheme="minorBidi" w:eastAsia="Times New Roman" w:hAnsiTheme="minorBidi" w:cs="Arial"/>
          <w:b/>
          <w:bCs/>
          <w:sz w:val="28"/>
          <w:szCs w:val="28"/>
        </w:rPr>
        <w:t xml:space="preserve"> </w:t>
      </w:r>
      <w:r w:rsidRPr="00516A21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: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 xml:space="preserve"> 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 xml:space="preserve">إذا لم تكن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المهمة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 xml:space="preserve"> سيتم إنجازها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بالكامل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من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قبل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مقدم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الطلب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/ 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>ال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باحث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>ال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رئيسي،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 xml:space="preserve"> الرجاء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ذكر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الأشخاص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المسؤولين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عن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إتمام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هذه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المهمة،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بما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في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ذلك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 xml:space="preserve"> إذا ما كانت هناك نية للتعاقد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 xml:space="preserve">مع 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>باحثين مساعدين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أو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>ا</w:t>
      </w:r>
      <w:r w:rsidR="00EA69F2" w:rsidRPr="00516A21">
        <w:rPr>
          <w:rFonts w:asciiTheme="minorBidi" w:eastAsia="Times New Roman" w:hAnsiTheme="minorBidi" w:cs="Arial" w:hint="cs"/>
          <w:sz w:val="24"/>
          <w:szCs w:val="24"/>
          <w:rtl/>
        </w:rPr>
        <w:t>ستشاريين</w:t>
      </w:r>
      <w:r w:rsidR="00EA69F2"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لاستكمال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أجزاء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516A21">
        <w:rPr>
          <w:rFonts w:asciiTheme="minorBidi" w:eastAsia="Times New Roman" w:hAnsiTheme="minorBidi" w:cs="Arial" w:hint="cs"/>
          <w:sz w:val="24"/>
          <w:szCs w:val="24"/>
          <w:rtl/>
        </w:rPr>
        <w:t>من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>المه</w:t>
      </w:r>
      <w:r w:rsidR="00EA69F2">
        <w:rPr>
          <w:rFonts w:asciiTheme="minorBidi" w:eastAsia="Times New Roman" w:hAnsiTheme="minorBidi" w:cs="Arial" w:hint="cs"/>
          <w:sz w:val="24"/>
          <w:szCs w:val="24"/>
          <w:rtl/>
        </w:rPr>
        <w:t>مة</w:t>
      </w:r>
      <w:r w:rsidRPr="00516A21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:rsidR="00516A21" w:rsidRPr="000A156F" w:rsidRDefault="00EA69F2" w:rsidP="00C001B9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 w:cs="Arial"/>
          <w:sz w:val="24"/>
          <w:szCs w:val="24"/>
        </w:rPr>
      </w:pPr>
      <w:r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 xml:space="preserve">تقديم </w:t>
      </w:r>
      <w:r w:rsidR="00516A21" w:rsidRPr="00616E25">
        <w:rPr>
          <w:rFonts w:asciiTheme="minorBidi" w:eastAsia="Times New Roman" w:hAnsiTheme="minorBidi" w:cs="Arial" w:hint="cs"/>
          <w:b/>
          <w:bCs/>
          <w:sz w:val="28"/>
          <w:szCs w:val="28"/>
          <w:rtl/>
        </w:rPr>
        <w:t>التقارير:</w:t>
      </w:r>
      <w:r w:rsidR="00516A21">
        <w:rPr>
          <w:rFonts w:asciiTheme="minorBidi" w:eastAsia="Times New Roman" w:hAnsiTheme="minorBidi" w:cs="Arial" w:hint="cs"/>
          <w:sz w:val="24"/>
          <w:szCs w:val="24"/>
          <w:rtl/>
        </w:rPr>
        <w:t xml:space="preserve"> يتوقع من مقدم الطلب 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 xml:space="preserve">أن </w:t>
      </w:r>
      <w:r w:rsidR="00516A21">
        <w:rPr>
          <w:rFonts w:asciiTheme="minorBidi" w:eastAsia="Times New Roman" w:hAnsiTheme="minorBidi" w:cs="Arial" w:hint="cs"/>
          <w:sz w:val="24"/>
          <w:szCs w:val="24"/>
          <w:rtl/>
        </w:rPr>
        <w:t xml:space="preserve">يقدم تقريراً  عن المهام التي تم إنجازها والمحددة في الجدول الزمني في التقرير 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 xml:space="preserve">السردي </w:t>
      </w:r>
      <w:r w:rsidR="00516A21">
        <w:rPr>
          <w:rFonts w:asciiTheme="minorBidi" w:eastAsia="Times New Roman" w:hAnsiTheme="minorBidi" w:cs="Arial" w:hint="cs"/>
          <w:sz w:val="24"/>
          <w:szCs w:val="24"/>
          <w:rtl/>
        </w:rPr>
        <w:t>المقدم للمجلس العربي للعلوم ال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>ا</w:t>
      </w:r>
      <w:r w:rsidR="00516A21">
        <w:rPr>
          <w:rFonts w:asciiTheme="minorBidi" w:eastAsia="Times New Roman" w:hAnsiTheme="minorBidi" w:cs="Arial" w:hint="cs"/>
          <w:sz w:val="24"/>
          <w:szCs w:val="24"/>
          <w:rtl/>
        </w:rPr>
        <w:t>ج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>ت</w:t>
      </w:r>
      <w:r w:rsidR="00516A21">
        <w:rPr>
          <w:rFonts w:asciiTheme="minorBidi" w:eastAsia="Times New Roman" w:hAnsiTheme="minorBidi" w:cs="Arial" w:hint="cs"/>
          <w:sz w:val="24"/>
          <w:szCs w:val="24"/>
          <w:rtl/>
        </w:rPr>
        <w:t>ماعية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 xml:space="preserve"> كل أربعة أشهر</w:t>
      </w:r>
      <w:r w:rsidR="00516A21">
        <w:rPr>
          <w:rFonts w:asciiTheme="minorBidi" w:eastAsia="Times New Roman" w:hAnsiTheme="minorBidi" w:cs="Arial" w:hint="cs"/>
          <w:sz w:val="24"/>
          <w:szCs w:val="24"/>
          <w:rtl/>
        </w:rPr>
        <w:t xml:space="preserve"> (ال</w:t>
      </w:r>
      <w:r w:rsidR="00B37F92">
        <w:rPr>
          <w:rFonts w:asciiTheme="minorBidi" w:eastAsia="Times New Roman" w:hAnsiTheme="minorBidi" w:cs="Arial" w:hint="cs"/>
          <w:sz w:val="24"/>
          <w:szCs w:val="24"/>
          <w:rtl/>
        </w:rPr>
        <w:t>ا</w:t>
      </w:r>
      <w:r w:rsidR="00516A21">
        <w:rPr>
          <w:rFonts w:asciiTheme="minorBidi" w:eastAsia="Times New Roman" w:hAnsiTheme="minorBidi" w:cs="Arial" w:hint="cs"/>
          <w:sz w:val="24"/>
          <w:szCs w:val="24"/>
          <w:rtl/>
        </w:rPr>
        <w:t>لتزام</w:t>
      </w:r>
      <w:r w:rsidR="00B37F92">
        <w:rPr>
          <w:rFonts w:asciiTheme="minorBidi" w:eastAsia="Times New Roman" w:hAnsiTheme="minorBidi" w:cs="Arial" w:hint="cs"/>
          <w:sz w:val="24"/>
          <w:szCs w:val="24"/>
          <w:rtl/>
        </w:rPr>
        <w:t>ات المتعلقة</w:t>
      </w:r>
      <w:r w:rsidR="00516A21">
        <w:rPr>
          <w:rFonts w:asciiTheme="minorBidi" w:eastAsia="Times New Roman" w:hAnsiTheme="minorBidi" w:cs="Arial" w:hint="cs"/>
          <w:sz w:val="24"/>
          <w:szCs w:val="24"/>
          <w:rtl/>
        </w:rPr>
        <w:t xml:space="preserve"> بتقديم التقارير التقنية وتقارير الميزانية </w:t>
      </w:r>
      <w:r w:rsidR="00B37F92">
        <w:rPr>
          <w:rFonts w:asciiTheme="minorBidi" w:eastAsia="Times New Roman" w:hAnsiTheme="minorBidi" w:cs="Arial" w:hint="cs"/>
          <w:sz w:val="24"/>
          <w:szCs w:val="24"/>
          <w:rtl/>
        </w:rPr>
        <w:t xml:space="preserve">و </w:t>
      </w:r>
      <w:r w:rsidR="008A6578">
        <w:rPr>
          <w:rFonts w:asciiTheme="minorBidi" w:eastAsia="Times New Roman" w:hAnsiTheme="minorBidi" w:cs="Arial" w:hint="cs"/>
          <w:sz w:val="24"/>
          <w:szCs w:val="24"/>
          <w:rtl/>
        </w:rPr>
        <w:t>مواعيد</w:t>
      </w:r>
      <w:r w:rsidR="00B37F92">
        <w:rPr>
          <w:rFonts w:asciiTheme="minorBidi" w:eastAsia="Times New Roman" w:hAnsiTheme="minorBidi" w:cs="Arial" w:hint="cs"/>
          <w:sz w:val="24"/>
          <w:szCs w:val="24"/>
          <w:rtl/>
        </w:rPr>
        <w:t xml:space="preserve"> تسليمها</w:t>
      </w:r>
      <w:r w:rsidR="008A6578">
        <w:rPr>
          <w:rFonts w:asciiTheme="minorBidi" w:eastAsia="Times New Roman" w:hAnsiTheme="minorBidi" w:cs="Arial" w:hint="cs"/>
          <w:sz w:val="24"/>
          <w:szCs w:val="24"/>
          <w:rtl/>
        </w:rPr>
        <w:t xml:space="preserve"> سيتم </w:t>
      </w:r>
      <w:r w:rsidR="00B37F92">
        <w:rPr>
          <w:rFonts w:asciiTheme="minorBidi" w:eastAsia="Times New Roman" w:hAnsiTheme="minorBidi" w:cs="Arial" w:hint="cs"/>
          <w:sz w:val="24"/>
          <w:szCs w:val="24"/>
          <w:rtl/>
        </w:rPr>
        <w:t xml:space="preserve">النص عليها </w:t>
      </w:r>
      <w:r w:rsidR="008A6578">
        <w:rPr>
          <w:rFonts w:asciiTheme="minorBidi" w:eastAsia="Times New Roman" w:hAnsiTheme="minorBidi" w:cs="Arial" w:hint="cs"/>
          <w:sz w:val="24"/>
          <w:szCs w:val="24"/>
          <w:rtl/>
        </w:rPr>
        <w:t>بوضوح في العقد</w:t>
      </w:r>
      <w:r>
        <w:rPr>
          <w:rFonts w:asciiTheme="minorBidi" w:eastAsia="Times New Roman" w:hAnsiTheme="minorBidi" w:cs="Arial" w:hint="cs"/>
          <w:sz w:val="24"/>
          <w:szCs w:val="24"/>
          <w:rtl/>
        </w:rPr>
        <w:t xml:space="preserve"> الخاص بكم</w:t>
      </w:r>
      <w:r w:rsidR="00B37F92">
        <w:rPr>
          <w:rFonts w:asciiTheme="minorBidi" w:eastAsia="Times New Roman" w:hAnsiTheme="minorBidi" w:cs="Arial" w:hint="cs"/>
          <w:sz w:val="24"/>
          <w:szCs w:val="24"/>
          <w:rtl/>
        </w:rPr>
        <w:t>.</w:t>
      </w:r>
      <w:r w:rsidR="008A6578">
        <w:rPr>
          <w:rFonts w:asciiTheme="minorBidi" w:eastAsia="Times New Roman" w:hAnsiTheme="minorBidi" w:cs="Arial" w:hint="cs"/>
          <w:sz w:val="24"/>
          <w:szCs w:val="24"/>
          <w:rtl/>
        </w:rPr>
        <w:t>)</w:t>
      </w:r>
    </w:p>
    <w:p w:rsidR="00CB116F" w:rsidRDefault="00C001B9" w:rsidP="00C001B9">
      <w:pPr>
        <w:tabs>
          <w:tab w:val="left" w:pos="3669"/>
        </w:tabs>
        <w:bidi/>
        <w:rPr>
          <w:rFonts w:asciiTheme="minorBidi" w:hAnsiTheme="minorBidi"/>
          <w:sz w:val="28"/>
          <w:szCs w:val="28"/>
          <w:lang w:bidi="ar-LB"/>
        </w:rPr>
      </w:pPr>
      <w:r>
        <w:rPr>
          <w:rFonts w:asciiTheme="minorBidi" w:hAnsiTheme="minorBidi"/>
          <w:sz w:val="28"/>
          <w:szCs w:val="28"/>
          <w:rtl/>
          <w:lang w:bidi="ar-LB"/>
        </w:rPr>
        <w:tab/>
      </w:r>
    </w:p>
    <w:p w:rsidR="00C001B9" w:rsidRDefault="00C001B9" w:rsidP="00C001B9">
      <w:pPr>
        <w:tabs>
          <w:tab w:val="left" w:pos="3669"/>
        </w:tabs>
        <w:bidi/>
        <w:rPr>
          <w:rFonts w:asciiTheme="minorBidi" w:hAnsiTheme="minorBidi"/>
          <w:sz w:val="28"/>
          <w:szCs w:val="28"/>
          <w:lang w:bidi="ar-LB"/>
        </w:rPr>
      </w:pPr>
    </w:p>
    <w:p w:rsidR="00C001B9" w:rsidRDefault="00C001B9" w:rsidP="00C001B9">
      <w:pPr>
        <w:tabs>
          <w:tab w:val="left" w:pos="3669"/>
        </w:tabs>
        <w:bidi/>
        <w:rPr>
          <w:rFonts w:asciiTheme="minorBidi" w:hAnsiTheme="minorBidi"/>
          <w:sz w:val="28"/>
          <w:szCs w:val="28"/>
          <w:lang w:bidi="ar-LB"/>
        </w:rPr>
      </w:pPr>
    </w:p>
    <w:p w:rsidR="00C001B9" w:rsidRDefault="00C001B9" w:rsidP="00C001B9">
      <w:pPr>
        <w:tabs>
          <w:tab w:val="left" w:pos="3669"/>
        </w:tabs>
        <w:bidi/>
        <w:rPr>
          <w:rFonts w:asciiTheme="minorBidi" w:hAnsiTheme="minorBidi"/>
          <w:sz w:val="28"/>
          <w:szCs w:val="28"/>
          <w:lang w:bidi="ar-LB"/>
        </w:rPr>
      </w:pPr>
    </w:p>
    <w:p w:rsidR="00C001B9" w:rsidRDefault="00C001B9" w:rsidP="00C001B9">
      <w:pPr>
        <w:tabs>
          <w:tab w:val="left" w:pos="3669"/>
        </w:tabs>
        <w:bidi/>
        <w:rPr>
          <w:rFonts w:asciiTheme="minorBidi" w:hAnsiTheme="minorBidi"/>
          <w:sz w:val="28"/>
          <w:szCs w:val="28"/>
          <w:lang w:bidi="ar-LB"/>
        </w:rPr>
      </w:pPr>
    </w:p>
    <w:p w:rsidR="00C001B9" w:rsidRPr="00B37F92" w:rsidRDefault="00C001B9" w:rsidP="00C001B9">
      <w:pPr>
        <w:tabs>
          <w:tab w:val="left" w:pos="3669"/>
        </w:tabs>
        <w:bidi/>
        <w:rPr>
          <w:rFonts w:asciiTheme="minorBidi" w:hAnsiTheme="minorBidi"/>
          <w:sz w:val="28"/>
          <w:szCs w:val="28"/>
          <w:rtl/>
          <w:lang w:bidi="ar-LB"/>
        </w:rPr>
      </w:pPr>
    </w:p>
    <w:p w:rsidR="001519AE" w:rsidRDefault="00616E25" w:rsidP="00B37F92">
      <w:pPr>
        <w:bidi/>
        <w:rPr>
          <w:rFonts w:asciiTheme="minorBidi" w:hAnsiTheme="minorBidi"/>
          <w:sz w:val="28"/>
          <w:szCs w:val="28"/>
          <w:rtl/>
          <w:lang w:bidi="ar-LB"/>
        </w:rPr>
      </w:pPr>
      <w:r w:rsidRPr="00C001B9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النسخة</w:t>
      </w:r>
      <w:r w:rsidRPr="00C001B9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النهائية من </w:t>
      </w:r>
      <w:r w:rsidRPr="00C001B9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ملحق</w:t>
      </w:r>
      <w:r w:rsidRPr="00C001B9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1 </w:t>
      </w:r>
      <w:r w:rsidR="00B37F92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ستكون</w:t>
      </w:r>
      <w:r w:rsidR="00B37F92" w:rsidRPr="00C001B9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</w:t>
      </w:r>
      <w:r w:rsidRPr="00C001B9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جزءا</w:t>
      </w:r>
      <w:r w:rsidRPr="00C001B9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من </w:t>
      </w:r>
      <w:r w:rsidR="00EA69F2" w:rsidRPr="00C001B9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ع</w:t>
      </w:r>
      <w:r w:rsidRPr="00C001B9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قد</w:t>
      </w:r>
      <w:r w:rsidRPr="00C001B9">
        <w:rPr>
          <w:rFonts w:asciiTheme="minorBidi" w:hAnsiTheme="minorBidi"/>
          <w:b/>
          <w:bCs/>
          <w:sz w:val="28"/>
          <w:szCs w:val="28"/>
          <w:rtl/>
          <w:lang w:bidi="ar-LB"/>
        </w:rPr>
        <w:t xml:space="preserve"> </w:t>
      </w:r>
      <w:r w:rsidR="00EA69F2" w:rsidRPr="00C001B9">
        <w:rPr>
          <w:rFonts w:asciiTheme="minorBidi" w:hAnsiTheme="minorBidi" w:hint="cs"/>
          <w:b/>
          <w:bCs/>
          <w:sz w:val="28"/>
          <w:szCs w:val="28"/>
          <w:rtl/>
          <w:lang w:bidi="ar-LB"/>
        </w:rPr>
        <w:t>المنحة</w:t>
      </w:r>
      <w:r w:rsidRPr="00C001B9">
        <w:rPr>
          <w:rFonts w:asciiTheme="minorBidi" w:hAnsiTheme="minorBidi"/>
          <w:b/>
          <w:bCs/>
          <w:sz w:val="28"/>
          <w:szCs w:val="28"/>
          <w:rtl/>
          <w:lang w:bidi="ar-LB"/>
        </w:rPr>
        <w:t>.</w:t>
      </w:r>
    </w:p>
    <w:tbl>
      <w:tblPr>
        <w:tblpPr w:leftFromText="180" w:rightFromText="180" w:vertAnchor="text" w:horzAnchor="margin" w:tblpXSpec="center" w:tblpY="234"/>
        <w:tblW w:w="14346" w:type="dxa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530"/>
        <w:gridCol w:w="9810"/>
        <w:gridCol w:w="1908"/>
      </w:tblGrid>
      <w:tr w:rsidR="001519AE" w:rsidRPr="00EC53A5" w:rsidTr="001519AE">
        <w:tc>
          <w:tcPr>
            <w:tcW w:w="1098" w:type="dxa"/>
            <w:shd w:val="clear" w:color="auto" w:fill="FFFFFF"/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Garamond" w:hAnsi="Garamond" w:cs="Arial" w:hint="cs"/>
                <w:b/>
                <w:bCs/>
                <w:color w:val="222222"/>
                <w:sz w:val="24"/>
                <w:szCs w:val="24"/>
                <w:rtl/>
              </w:rPr>
              <w:t>المسؤوليات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EC53A5" w:rsidRDefault="001519AE" w:rsidP="00C64F8D">
            <w:pPr>
              <w:bidi/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Garamond" w:hAnsi="Garamond" w:cs="Arial" w:hint="cs"/>
                <w:b/>
                <w:bCs/>
                <w:color w:val="222222"/>
                <w:sz w:val="24"/>
                <w:szCs w:val="24"/>
                <w:rtl/>
              </w:rPr>
              <w:t>ال</w:t>
            </w:r>
            <w:r w:rsidR="00C64F8D">
              <w:rPr>
                <w:rFonts w:ascii="Garamond" w:hAnsi="Garamond" w:cs="Arial" w:hint="cs"/>
                <w:b/>
                <w:bCs/>
                <w:color w:val="222222"/>
                <w:sz w:val="24"/>
                <w:szCs w:val="24"/>
                <w:rtl/>
              </w:rPr>
              <w:t xml:space="preserve">مخرج </w:t>
            </w:r>
            <w:r>
              <w:rPr>
                <w:rFonts w:ascii="Garamond" w:hAnsi="Garamond" w:cs="Arial" w:hint="cs"/>
                <w:b/>
                <w:bCs/>
                <w:color w:val="222222"/>
                <w:sz w:val="24"/>
                <w:szCs w:val="24"/>
                <w:rtl/>
              </w:rPr>
              <w:t xml:space="preserve"> المتوقع</w:t>
            </w:r>
            <w:r w:rsidR="00C64F8D">
              <w:rPr>
                <w:rFonts w:ascii="Garamond" w:hAnsi="Garamond" w:cs="Arial" w:hint="cs"/>
                <w:b/>
                <w:bCs/>
                <w:color w:val="22222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E" w:rsidRPr="00EC53A5" w:rsidRDefault="000722F0" w:rsidP="005A5CE5">
            <w:pPr>
              <w:bidi/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  <w:rtl/>
                <w:lang w:bidi="ar-LB"/>
              </w:rPr>
            </w:pPr>
            <w:r>
              <w:rPr>
                <w:rFonts w:ascii="Garamond" w:hAnsi="Garamond" w:cs="Arial"/>
                <w:b/>
                <w:bCs/>
                <w:color w:val="222222"/>
                <w:sz w:val="24"/>
                <w:szCs w:val="24"/>
                <w:rtl/>
                <w:lang w:bidi="ar-LB"/>
              </w:rPr>
              <w:t>تفاصيل المه</w:t>
            </w:r>
            <w:r>
              <w:rPr>
                <w:rFonts w:ascii="Garamond" w:hAnsi="Garamond" w:cs="Arial" w:hint="cs"/>
                <w:b/>
                <w:bCs/>
                <w:color w:val="222222"/>
                <w:sz w:val="24"/>
                <w:szCs w:val="24"/>
                <w:rtl/>
                <w:lang w:bidi="ar-LB"/>
              </w:rPr>
              <w:t>ام</w:t>
            </w:r>
            <w:r w:rsidR="005A5CE5" w:rsidRPr="005A5CE5">
              <w:rPr>
                <w:rFonts w:ascii="Garamond" w:hAnsi="Garamond" w:cs="Arial"/>
                <w:b/>
                <w:bCs/>
                <w:color w:val="222222"/>
                <w:sz w:val="24"/>
                <w:szCs w:val="24"/>
                <w:rtl/>
                <w:lang w:bidi="ar-LB"/>
              </w:rPr>
              <w:t xml:space="preserve"> التي سيتم إنجازها</w:t>
            </w:r>
          </w:p>
        </w:tc>
        <w:tc>
          <w:tcPr>
            <w:tcW w:w="1908" w:type="dxa"/>
            <w:shd w:val="clear" w:color="auto" w:fill="FFFFFF"/>
          </w:tcPr>
          <w:p w:rsidR="001519AE" w:rsidRPr="00EC53A5" w:rsidRDefault="00C64F8D" w:rsidP="00616E25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  <w:rtl/>
                <w:lang w:bidi="ar-LB"/>
              </w:rPr>
            </w:pPr>
            <w:r>
              <w:rPr>
                <w:rFonts w:asciiTheme="minorBidi" w:eastAsia="Times New Roman" w:hAnsi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إ</w:t>
            </w:r>
            <w:r w:rsidRPr="00AE2E41">
              <w:rPr>
                <w:rFonts w:asciiTheme="minorBidi" w:eastAsia="Times New Roman" w:hAnsiTheme="minorBidi"/>
                <w:sz w:val="28"/>
                <w:szCs w:val="28"/>
                <w:rtl/>
              </w:rPr>
              <w:t>ط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ا</w:t>
            </w:r>
            <w:r w:rsidRPr="00AE2E41">
              <w:rPr>
                <w:rFonts w:asciiTheme="minorBidi" w:eastAsia="Times New Roman" w:hAnsiTheme="minorBidi"/>
                <w:sz w:val="28"/>
                <w:szCs w:val="28"/>
                <w:rtl/>
              </w:rPr>
              <w:t>ر الزمني</w:t>
            </w:r>
          </w:p>
        </w:tc>
      </w:tr>
      <w:tr w:rsidR="001519AE" w:rsidRPr="00EC53A5" w:rsidTr="001519AE">
        <w:trPr>
          <w:trHeight w:val="810"/>
        </w:trPr>
        <w:tc>
          <w:tcPr>
            <w:tcW w:w="1098" w:type="dxa"/>
            <w:shd w:val="clear" w:color="auto" w:fill="FFFFFF"/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1519AE" w:rsidRDefault="00B37F92" w:rsidP="00616E25">
            <w:pPr>
              <w:spacing w:after="0" w:line="240" w:lineRule="auto"/>
              <w:rPr>
                <w:rFonts w:ascii="Garamond" w:hAnsi="Garamond" w:cs="Arial"/>
                <w:color w:val="222222"/>
                <w:sz w:val="24"/>
                <w:szCs w:val="24"/>
              </w:rPr>
            </w:pPr>
            <w:r>
              <w:rPr>
                <w:rFonts w:ascii="Garamond" w:hAnsi="Garamond" w:cs="Arial" w:hint="cs"/>
                <w:color w:val="222222"/>
                <w:sz w:val="24"/>
                <w:szCs w:val="24"/>
                <w:rtl/>
              </w:rPr>
              <w:t>المقترح البحثي</w:t>
            </w:r>
            <w:r w:rsidRPr="001519AE">
              <w:rPr>
                <w:rFonts w:ascii="Garamond" w:hAnsi="Garamond" w:cs="Arial"/>
                <w:color w:val="222222"/>
                <w:sz w:val="24"/>
                <w:szCs w:val="24"/>
                <w:rtl/>
              </w:rPr>
              <w:t xml:space="preserve"> </w:t>
            </w:r>
            <w:r w:rsidR="001519AE" w:rsidRPr="001519AE">
              <w:rPr>
                <w:rFonts w:ascii="Garamond" w:hAnsi="Garamond" w:cs="Arial" w:hint="cs"/>
                <w:color w:val="222222"/>
                <w:sz w:val="24"/>
                <w:szCs w:val="24"/>
                <w:rtl/>
              </w:rPr>
              <w:t>المنقح</w:t>
            </w:r>
            <w:r w:rsidR="001519AE" w:rsidRPr="001519AE">
              <w:rPr>
                <w:rFonts w:ascii="Garamond" w:hAnsi="Garamond" w:cs="Arial"/>
                <w:color w:val="222222"/>
                <w:sz w:val="24"/>
                <w:szCs w:val="24"/>
                <w:rtl/>
              </w:rPr>
              <w:t xml:space="preserve"> </w:t>
            </w:r>
            <w:r w:rsidR="001519AE" w:rsidRPr="001519AE">
              <w:rPr>
                <w:rFonts w:ascii="Garamond" w:hAnsi="Garamond" w:cs="Arial" w:hint="cs"/>
                <w:color w:val="222222"/>
                <w:sz w:val="24"/>
                <w:szCs w:val="24"/>
                <w:rtl/>
              </w:rPr>
              <w:t>النهائي</w:t>
            </w:r>
          </w:p>
        </w:tc>
        <w:tc>
          <w:tcPr>
            <w:tcW w:w="9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  <w:r w:rsidRPr="00D004BD">
              <w:rPr>
                <w:rFonts w:ascii="Garamond" w:hAnsi="Garamond" w:cs="Arial"/>
                <w:color w:val="222222"/>
              </w:rPr>
              <w:t> </w:t>
            </w:r>
          </w:p>
          <w:p w:rsidR="001519AE" w:rsidRDefault="001519AE" w:rsidP="003A41F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Garamond" w:hAnsi="Garamond" w:cs="Arial"/>
                <w:color w:val="222222"/>
              </w:rPr>
            </w:pPr>
            <w:r>
              <w:rPr>
                <w:rFonts w:ascii="Garamond" w:hAnsi="Garamond" w:cs="Arial" w:hint="cs"/>
                <w:color w:val="222222"/>
                <w:rtl/>
              </w:rPr>
              <w:t xml:space="preserve">مراجعة </w:t>
            </w:r>
            <w:r w:rsidR="005A5CE5">
              <w:rPr>
                <w:rFonts w:ascii="Garamond" w:hAnsi="Garamond" w:cs="Arial" w:hint="cs"/>
                <w:color w:val="222222"/>
                <w:rtl/>
              </w:rPr>
              <w:t xml:space="preserve">المقترح البحثي </w:t>
            </w:r>
            <w:r>
              <w:rPr>
                <w:rFonts w:ascii="Garamond" w:hAnsi="Garamond" w:cs="Arial" w:hint="cs"/>
                <w:color w:val="222222"/>
                <w:rtl/>
              </w:rPr>
              <w:t xml:space="preserve">بناءا على تعليقات </w:t>
            </w:r>
            <w:r w:rsidRPr="00C001B9">
              <w:rPr>
                <w:rFonts w:ascii="Garamond" w:hAnsi="Garamond" w:cs="Arial" w:hint="cs"/>
                <w:color w:val="222222"/>
                <w:highlight w:val="yellow"/>
                <w:rtl/>
              </w:rPr>
              <w:t>لجنة</w:t>
            </w:r>
            <w:r w:rsidRPr="00C001B9">
              <w:rPr>
                <w:rFonts w:ascii="Garamond" w:hAnsi="Garamond" w:cs="Arial"/>
                <w:color w:val="222222"/>
                <w:highlight w:val="yellow"/>
                <w:rtl/>
              </w:rPr>
              <w:t xml:space="preserve"> </w:t>
            </w:r>
            <w:r w:rsidRPr="00C001B9">
              <w:rPr>
                <w:rFonts w:ascii="Garamond" w:hAnsi="Garamond" w:cs="Arial" w:hint="cs"/>
                <w:color w:val="222222"/>
                <w:highlight w:val="yellow"/>
                <w:rtl/>
              </w:rPr>
              <w:t>ال</w:t>
            </w:r>
            <w:r w:rsidR="00B37F92">
              <w:rPr>
                <w:rFonts w:ascii="Garamond" w:hAnsi="Garamond" w:cs="Arial" w:hint="cs"/>
                <w:color w:val="222222"/>
                <w:highlight w:val="yellow"/>
                <w:rtl/>
              </w:rPr>
              <w:t>ا</w:t>
            </w:r>
            <w:r w:rsidRPr="00C001B9">
              <w:rPr>
                <w:rFonts w:ascii="Garamond" w:hAnsi="Garamond" w:cs="Arial" w:hint="cs"/>
                <w:color w:val="222222"/>
                <w:highlight w:val="yellow"/>
                <w:rtl/>
              </w:rPr>
              <w:t>ختيار</w:t>
            </w:r>
          </w:p>
          <w:p w:rsidR="001519AE" w:rsidRDefault="001519AE" w:rsidP="003A41F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Garamond" w:hAnsi="Garamond" w:cs="Arial" w:hint="cs"/>
                <w:color w:val="222222"/>
              </w:rPr>
            </w:pPr>
            <w:r>
              <w:rPr>
                <w:rFonts w:ascii="Garamond" w:hAnsi="Garamond" w:cs="Arial" w:hint="cs"/>
                <w:color w:val="222222"/>
                <w:rtl/>
              </w:rPr>
              <w:t>حضور ورشة العمل الأولى في تونس</w:t>
            </w:r>
            <w:r w:rsidR="00B37F92">
              <w:rPr>
                <w:rFonts w:ascii="Garamond" w:hAnsi="Garamond" w:cs="Arial" w:hint="cs"/>
                <w:color w:val="222222"/>
                <w:rtl/>
              </w:rPr>
              <w:t xml:space="preserve"> في</w:t>
            </w:r>
            <w:r>
              <w:rPr>
                <w:rFonts w:ascii="Garamond" w:hAnsi="Garamond" w:cs="Arial" w:hint="cs"/>
                <w:color w:val="222222"/>
                <w:rtl/>
              </w:rPr>
              <w:t xml:space="preserve"> </w:t>
            </w:r>
            <w:r w:rsidR="003A41F3">
              <w:rPr>
                <w:rFonts w:ascii="Garamond" w:hAnsi="Garamond" w:cs="Arial"/>
                <w:color w:val="222222"/>
              </w:rPr>
              <w:t>11</w:t>
            </w:r>
            <w:r>
              <w:rPr>
                <w:rFonts w:ascii="Garamond" w:hAnsi="Garamond" w:cs="Arial" w:hint="cs"/>
                <w:color w:val="222222"/>
                <w:rtl/>
              </w:rPr>
              <w:t>-</w:t>
            </w:r>
            <w:r w:rsidR="003A41F3">
              <w:rPr>
                <w:rFonts w:ascii="Garamond" w:hAnsi="Garamond" w:cs="Arial"/>
                <w:color w:val="222222"/>
              </w:rPr>
              <w:t>12</w:t>
            </w:r>
            <w:r>
              <w:rPr>
                <w:rFonts w:ascii="Garamond" w:hAnsi="Garamond" w:cs="Arial" w:hint="cs"/>
                <w:color w:val="222222"/>
                <w:rtl/>
              </w:rPr>
              <w:t xml:space="preserve"> </w:t>
            </w:r>
            <w:r w:rsidR="003A41F3">
              <w:rPr>
                <w:rFonts w:ascii="Garamond" w:hAnsi="Garamond" w:cs="Arial" w:hint="cs"/>
                <w:color w:val="222222"/>
                <w:rtl/>
              </w:rPr>
              <w:t xml:space="preserve"> </w:t>
            </w:r>
            <w:r w:rsidR="003A41F3">
              <w:rPr>
                <w:rFonts w:ascii="Garamond" w:hAnsi="Garamond" w:cs="Arial" w:hint="cs"/>
                <w:color w:val="222222"/>
                <w:rtl/>
              </w:rPr>
              <w:t>مارس/آذار</w:t>
            </w:r>
            <w:r w:rsidR="003A41F3">
              <w:rPr>
                <w:rFonts w:ascii="Garamond" w:hAnsi="Garamond" w:cs="Arial"/>
                <w:color w:val="222222"/>
              </w:rPr>
              <w:t xml:space="preserve"> 2015</w:t>
            </w:r>
            <w:r w:rsidR="003A41F3">
              <w:rPr>
                <w:rFonts w:ascii="Garamond" w:hAnsi="Garamond" w:cs="Arial" w:hint="cs"/>
                <w:color w:val="222222"/>
                <w:rtl/>
              </w:rPr>
              <w:t xml:space="preserve"> </w:t>
            </w:r>
            <w:r w:rsidR="003A41F3" w:rsidRPr="003A41F3">
              <w:rPr>
                <w:rFonts w:ascii="Garamond" w:hAnsi="Garamond" w:cs="Arial" w:hint="cs"/>
                <w:color w:val="222222"/>
                <w:rtl/>
              </w:rPr>
              <w:t>في</w:t>
            </w:r>
            <w:r w:rsidR="003A41F3" w:rsidRPr="003A41F3">
              <w:rPr>
                <w:rFonts w:ascii="Garamond" w:hAnsi="Garamond" w:cs="Arial"/>
                <w:color w:val="222222"/>
                <w:rtl/>
              </w:rPr>
              <w:t xml:space="preserve"> </w:t>
            </w:r>
            <w:r w:rsidR="003A41F3" w:rsidRPr="003A41F3">
              <w:rPr>
                <w:rFonts w:ascii="Garamond" w:hAnsi="Garamond" w:cs="Arial" w:hint="cs"/>
                <w:color w:val="222222"/>
                <w:rtl/>
              </w:rPr>
              <w:t>بيروت</w:t>
            </w:r>
          </w:p>
          <w:p w:rsidR="003A41F3" w:rsidRPr="001519AE" w:rsidRDefault="003A41F3" w:rsidP="003A41F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Garamond" w:hAnsi="Garamond" w:cs="Arial"/>
                <w:color w:val="222222"/>
              </w:rPr>
            </w:pPr>
            <w:r>
              <w:rPr>
                <w:rFonts w:ascii="Garamond" w:hAnsi="Garamond" w:cs="Arial" w:hint="cs"/>
                <w:color w:val="222222"/>
                <w:rtl/>
              </w:rPr>
              <w:t xml:space="preserve">حضور مؤتمر المجلس العربي للعلوم الاجتماعية في </w:t>
            </w:r>
            <w:r>
              <w:rPr>
                <w:rFonts w:ascii="Garamond" w:hAnsi="Garamond" w:cs="Arial"/>
                <w:color w:val="222222"/>
              </w:rPr>
              <w:t>13</w:t>
            </w:r>
            <w:r>
              <w:rPr>
                <w:rFonts w:ascii="Garamond" w:hAnsi="Garamond" w:cs="Arial" w:hint="cs"/>
                <w:color w:val="222222"/>
                <w:rtl/>
              </w:rPr>
              <w:t>-</w:t>
            </w:r>
            <w:r>
              <w:rPr>
                <w:rFonts w:ascii="Garamond" w:hAnsi="Garamond" w:cs="Arial"/>
                <w:color w:val="222222"/>
              </w:rPr>
              <w:t>15</w:t>
            </w:r>
            <w:r>
              <w:rPr>
                <w:rFonts w:ascii="Garamond" w:hAnsi="Garamond" w:cs="Arial" w:hint="cs"/>
                <w:color w:val="222222"/>
                <w:rtl/>
              </w:rPr>
              <w:t xml:space="preserve"> </w:t>
            </w:r>
            <w:r>
              <w:rPr>
                <w:rFonts w:ascii="Garamond" w:hAnsi="Garamond" w:cs="Arial" w:hint="cs"/>
                <w:color w:val="222222"/>
                <w:rtl/>
              </w:rPr>
              <w:t>مارس/آذار</w:t>
            </w:r>
            <w:r>
              <w:rPr>
                <w:rFonts w:ascii="Garamond" w:hAnsi="Garamond" w:cs="Arial"/>
                <w:color w:val="222222"/>
              </w:rPr>
              <w:t xml:space="preserve">2015 </w:t>
            </w:r>
            <w:r>
              <w:rPr>
                <w:rFonts w:ascii="Garamond" w:hAnsi="Garamond" w:cs="Arial" w:hint="cs"/>
                <w:color w:val="222222"/>
                <w:rtl/>
              </w:rPr>
              <w:t xml:space="preserve"> </w:t>
            </w:r>
            <w:r w:rsidRPr="003A41F3">
              <w:rPr>
                <w:rFonts w:ascii="Garamond" w:hAnsi="Garamond" w:cs="Arial" w:hint="cs"/>
                <w:color w:val="222222"/>
                <w:rtl/>
              </w:rPr>
              <w:t>في</w:t>
            </w:r>
            <w:r w:rsidRPr="003A41F3">
              <w:rPr>
                <w:rFonts w:ascii="Garamond" w:hAnsi="Garamond" w:cs="Arial"/>
                <w:color w:val="222222"/>
                <w:rtl/>
              </w:rPr>
              <w:t xml:space="preserve"> </w:t>
            </w:r>
            <w:r w:rsidRPr="003A41F3">
              <w:rPr>
                <w:rFonts w:ascii="Garamond" w:hAnsi="Garamond" w:cs="Arial" w:hint="cs"/>
                <w:color w:val="222222"/>
                <w:rtl/>
              </w:rPr>
              <w:t>بيروت</w:t>
            </w:r>
          </w:p>
          <w:p w:rsidR="001519AE" w:rsidRPr="00D004BD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1908" w:type="dxa"/>
            <w:shd w:val="clear" w:color="auto" w:fill="FFFFFF"/>
          </w:tcPr>
          <w:p w:rsidR="001519AE" w:rsidRPr="001519AE" w:rsidRDefault="001519AE" w:rsidP="003A41F3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</w:rPr>
            </w:pP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0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2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/201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5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 xml:space="preserve"> </w:t>
            </w:r>
            <w:r w:rsidRPr="001519AE">
              <w:rPr>
                <w:rFonts w:ascii="Garamond" w:hAnsi="Garamond" w:cs="Arial"/>
                <w:b/>
                <w:bCs/>
                <w:color w:val="222222"/>
                <w:rtl/>
              </w:rPr>
              <w:t>–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 xml:space="preserve"> 0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3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/201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5</w:t>
            </w:r>
          </w:p>
        </w:tc>
      </w:tr>
      <w:tr w:rsidR="001519AE" w:rsidRPr="00EC53A5" w:rsidTr="001519AE">
        <w:trPr>
          <w:trHeight w:val="810"/>
        </w:trPr>
        <w:tc>
          <w:tcPr>
            <w:tcW w:w="1098" w:type="dxa"/>
            <w:shd w:val="clear" w:color="auto" w:fill="FFFFFF"/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EC53A5" w:rsidRDefault="001519AE" w:rsidP="00616E25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Pr="00D004BD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1908" w:type="dxa"/>
            <w:shd w:val="clear" w:color="auto" w:fill="FFFFFF"/>
          </w:tcPr>
          <w:p w:rsidR="001519AE" w:rsidRPr="001519AE" w:rsidRDefault="001519AE" w:rsidP="003A41F3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</w:rPr>
            </w:pP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0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4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/201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5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 xml:space="preserve"> </w:t>
            </w:r>
            <w:r w:rsidRPr="001519AE">
              <w:rPr>
                <w:rFonts w:ascii="Garamond" w:hAnsi="Garamond" w:cs="Arial"/>
                <w:b/>
                <w:bCs/>
                <w:color w:val="222222"/>
                <w:rtl/>
              </w:rPr>
              <w:t>–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 xml:space="preserve"> 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08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/201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5</w:t>
            </w:r>
          </w:p>
        </w:tc>
      </w:tr>
      <w:tr w:rsidR="001519AE" w:rsidRPr="00EC53A5" w:rsidTr="001519AE">
        <w:trPr>
          <w:trHeight w:val="810"/>
        </w:trPr>
        <w:tc>
          <w:tcPr>
            <w:tcW w:w="1098" w:type="dxa"/>
            <w:shd w:val="clear" w:color="auto" w:fill="FFFFFF"/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Pr="00D004BD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1908" w:type="dxa"/>
            <w:shd w:val="clear" w:color="auto" w:fill="FFFFFF"/>
          </w:tcPr>
          <w:p w:rsidR="001519AE" w:rsidRPr="001519AE" w:rsidRDefault="001519AE" w:rsidP="003A41F3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</w:rPr>
            </w:pP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0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9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 xml:space="preserve">/2015 </w:t>
            </w:r>
            <w:r w:rsidRPr="001519AE">
              <w:rPr>
                <w:rFonts w:ascii="Garamond" w:hAnsi="Garamond" w:cs="Arial"/>
                <w:b/>
                <w:bCs/>
                <w:color w:val="222222"/>
                <w:rtl/>
              </w:rPr>
              <w:t>–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 xml:space="preserve"> 0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1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/201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6</w:t>
            </w:r>
          </w:p>
        </w:tc>
      </w:tr>
      <w:tr w:rsidR="001519AE" w:rsidRPr="00EC53A5" w:rsidTr="001519AE">
        <w:trPr>
          <w:trHeight w:val="810"/>
        </w:trPr>
        <w:tc>
          <w:tcPr>
            <w:tcW w:w="1098" w:type="dxa"/>
            <w:shd w:val="clear" w:color="auto" w:fill="FFFFFF"/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Pr="00EC53A5" w:rsidRDefault="001519AE" w:rsidP="00616E25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  <w:p w:rsidR="001519AE" w:rsidRPr="00D004BD" w:rsidRDefault="001519AE" w:rsidP="00616E25">
            <w:pPr>
              <w:spacing w:after="0" w:line="240" w:lineRule="auto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1908" w:type="dxa"/>
            <w:shd w:val="clear" w:color="auto" w:fill="FFFFFF"/>
          </w:tcPr>
          <w:p w:rsidR="001519AE" w:rsidRPr="001519AE" w:rsidRDefault="001519AE" w:rsidP="003A41F3">
            <w:pPr>
              <w:spacing w:after="0" w:line="240" w:lineRule="auto"/>
              <w:rPr>
                <w:rFonts w:ascii="Garamond" w:hAnsi="Garamond" w:cs="Arial"/>
                <w:b/>
                <w:bCs/>
                <w:color w:val="222222"/>
              </w:rPr>
            </w:pP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0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2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/201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6</w:t>
            </w:r>
            <w:bookmarkStart w:id="0" w:name="_GoBack"/>
            <w:bookmarkEnd w:id="0"/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 xml:space="preserve"> </w:t>
            </w:r>
            <w:r w:rsidRPr="001519AE">
              <w:rPr>
                <w:rFonts w:ascii="Garamond" w:hAnsi="Garamond" w:cs="Arial"/>
                <w:b/>
                <w:bCs/>
                <w:color w:val="222222"/>
                <w:rtl/>
              </w:rPr>
              <w:t>–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 xml:space="preserve"> 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15</w:t>
            </w:r>
            <w:r w:rsidR="003A41F3"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/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05</w:t>
            </w:r>
            <w:r w:rsidR="003A41F3"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/</w:t>
            </w:r>
            <w:r w:rsidRPr="001519AE">
              <w:rPr>
                <w:rFonts w:ascii="Garamond" w:hAnsi="Garamond" w:cs="Arial" w:hint="cs"/>
                <w:b/>
                <w:bCs/>
                <w:color w:val="222222"/>
                <w:rtl/>
              </w:rPr>
              <w:t>201</w:t>
            </w:r>
            <w:r w:rsidR="003A41F3">
              <w:rPr>
                <w:rFonts w:ascii="Garamond" w:hAnsi="Garamond" w:cs="Arial" w:hint="cs"/>
                <w:b/>
                <w:bCs/>
                <w:color w:val="222222"/>
                <w:rtl/>
              </w:rPr>
              <w:t>6</w:t>
            </w:r>
          </w:p>
        </w:tc>
      </w:tr>
    </w:tbl>
    <w:p w:rsidR="00616E25" w:rsidRPr="00AE2E41" w:rsidRDefault="00616E25" w:rsidP="00616E25">
      <w:pPr>
        <w:bidi/>
        <w:rPr>
          <w:rFonts w:asciiTheme="minorBidi" w:hAnsiTheme="minorBidi"/>
          <w:sz w:val="28"/>
          <w:szCs w:val="28"/>
          <w:rtl/>
          <w:lang w:bidi="ar-LB"/>
        </w:rPr>
      </w:pPr>
    </w:p>
    <w:sectPr w:rsidR="00616E25" w:rsidRPr="00AE2E41" w:rsidSect="00C001B9">
      <w:headerReference w:type="default" r:id="rId8"/>
      <w:pgSz w:w="15840" w:h="12240" w:orient="landscape"/>
      <w:pgMar w:top="1468" w:right="1440" w:bottom="72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61" w:rsidRDefault="00DF4161" w:rsidP="00D34A02">
      <w:pPr>
        <w:spacing w:after="0" w:line="240" w:lineRule="auto"/>
      </w:pPr>
      <w:r>
        <w:separator/>
      </w:r>
    </w:p>
  </w:endnote>
  <w:endnote w:type="continuationSeparator" w:id="0">
    <w:p w:rsidR="00DF4161" w:rsidRDefault="00DF4161" w:rsidP="00D3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61" w:rsidRDefault="00DF4161" w:rsidP="00D34A02">
      <w:pPr>
        <w:spacing w:after="0" w:line="240" w:lineRule="auto"/>
      </w:pPr>
      <w:r>
        <w:separator/>
      </w:r>
    </w:p>
  </w:footnote>
  <w:footnote w:type="continuationSeparator" w:id="0">
    <w:p w:rsidR="00DF4161" w:rsidRDefault="00DF4161" w:rsidP="00D3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02" w:rsidRDefault="00D34A02" w:rsidP="00C001B9">
    <w:pPr>
      <w:pStyle w:val="Header"/>
      <w:jc w:val="right"/>
    </w:pPr>
    <w:r w:rsidRPr="00C001B9">
      <w:rPr>
        <w:rFonts w:hint="cs"/>
        <w:sz w:val="28"/>
        <w:szCs w:val="28"/>
        <w:rtl/>
      </w:rPr>
      <w:t>مقدم</w:t>
    </w:r>
    <w:r w:rsidRPr="00C001B9">
      <w:rPr>
        <w:sz w:val="28"/>
        <w:szCs w:val="28"/>
        <w:rtl/>
      </w:rPr>
      <w:t xml:space="preserve"> </w:t>
    </w:r>
    <w:r w:rsidRPr="00C001B9">
      <w:rPr>
        <w:rFonts w:hint="cs"/>
        <w:sz w:val="28"/>
        <w:szCs w:val="28"/>
        <w:rtl/>
      </w:rPr>
      <w:t>الطلب</w:t>
    </w:r>
    <w:r w:rsidRPr="00C001B9">
      <w:rPr>
        <w:sz w:val="28"/>
        <w:szCs w:val="28"/>
        <w:rtl/>
      </w:rPr>
      <w:t xml:space="preserve"> / </w:t>
    </w:r>
    <w:r w:rsidRPr="00C001B9">
      <w:rPr>
        <w:rFonts w:hint="cs"/>
        <w:sz w:val="28"/>
        <w:szCs w:val="28"/>
        <w:rtl/>
      </w:rPr>
      <w:t>الباحث</w:t>
    </w:r>
    <w:r w:rsidRPr="00C001B9">
      <w:rPr>
        <w:sz w:val="28"/>
        <w:szCs w:val="28"/>
        <w:rtl/>
      </w:rPr>
      <w:t xml:space="preserve"> </w:t>
    </w:r>
    <w:r w:rsidRPr="00C001B9">
      <w:rPr>
        <w:rFonts w:hint="cs"/>
        <w:sz w:val="28"/>
        <w:szCs w:val="28"/>
        <w:rtl/>
      </w:rPr>
      <w:t>الرئيسي</w:t>
    </w:r>
    <w:r w:rsidRPr="00C001B9">
      <w:rPr>
        <w:color w:val="FF0000"/>
        <w:sz w:val="28"/>
        <w:szCs w:val="28"/>
        <w:rtl/>
      </w:rPr>
      <w:t xml:space="preserve"> (</w:t>
    </w:r>
    <w:r w:rsidRPr="00C001B9">
      <w:rPr>
        <w:rFonts w:hint="cs"/>
        <w:color w:val="FF0000"/>
        <w:sz w:val="28"/>
        <w:szCs w:val="28"/>
        <w:rtl/>
      </w:rPr>
      <w:t>إسم</w:t>
    </w:r>
    <w:r w:rsidRPr="00C001B9">
      <w:rPr>
        <w:color w:val="FF0000"/>
        <w:sz w:val="28"/>
        <w:szCs w:val="28"/>
        <w:rtl/>
      </w:rPr>
      <w:t xml:space="preserve"> </w:t>
    </w:r>
    <w:r w:rsidRPr="00C001B9">
      <w:rPr>
        <w:rFonts w:hint="cs"/>
        <w:color w:val="FF0000"/>
        <w:sz w:val="28"/>
        <w:szCs w:val="28"/>
        <w:rtl/>
      </w:rPr>
      <w:t>مقدم</w:t>
    </w:r>
    <w:r w:rsidRPr="00C001B9">
      <w:rPr>
        <w:color w:val="FF0000"/>
        <w:sz w:val="28"/>
        <w:szCs w:val="28"/>
        <w:rtl/>
      </w:rPr>
      <w:t xml:space="preserve"> </w:t>
    </w:r>
    <w:r w:rsidRPr="00C001B9">
      <w:rPr>
        <w:rFonts w:hint="cs"/>
        <w:color w:val="FF0000"/>
        <w:sz w:val="28"/>
        <w:szCs w:val="28"/>
        <w:rtl/>
      </w:rPr>
      <w:t>الطلب</w:t>
    </w:r>
    <w:r w:rsidRPr="00C001B9">
      <w:rPr>
        <w:color w:val="FF0000"/>
        <w:sz w:val="28"/>
        <w:szCs w:val="28"/>
        <w:rtl/>
      </w:rPr>
      <w:t xml:space="preserve">)                        </w:t>
    </w:r>
    <w:r w:rsidR="005A5CE5" w:rsidRPr="00C001B9">
      <w:rPr>
        <w:rFonts w:hint="cs"/>
        <w:sz w:val="28"/>
        <w:szCs w:val="28"/>
        <w:rtl/>
      </w:rPr>
      <w:t>اسم</w:t>
    </w:r>
    <w:r w:rsidR="005A5CE5" w:rsidRPr="00C001B9">
      <w:rPr>
        <w:sz w:val="28"/>
        <w:szCs w:val="28"/>
        <w:rtl/>
      </w:rPr>
      <w:t xml:space="preserve"> </w:t>
    </w:r>
    <w:r w:rsidRPr="00C001B9">
      <w:rPr>
        <w:rFonts w:hint="cs"/>
        <w:sz w:val="28"/>
        <w:szCs w:val="28"/>
        <w:rtl/>
      </w:rPr>
      <w:t>المشروع</w:t>
    </w:r>
    <w:r w:rsidRPr="00C001B9">
      <w:rPr>
        <w:sz w:val="28"/>
        <w:szCs w:val="28"/>
        <w:rtl/>
      </w:rPr>
      <w:t xml:space="preserve"> </w:t>
    </w:r>
    <w:r w:rsidRPr="00C001B9">
      <w:rPr>
        <w:color w:val="FF0000"/>
        <w:sz w:val="28"/>
        <w:szCs w:val="28"/>
        <w:rtl/>
      </w:rPr>
      <w:t>(</w:t>
    </w:r>
    <w:r w:rsidRPr="00C001B9">
      <w:rPr>
        <w:rFonts w:hint="cs"/>
        <w:color w:val="FF0000"/>
        <w:sz w:val="28"/>
        <w:szCs w:val="28"/>
        <w:rtl/>
      </w:rPr>
      <w:t>الرجاء</w:t>
    </w:r>
    <w:r w:rsidRPr="00C001B9">
      <w:rPr>
        <w:color w:val="FF0000"/>
        <w:sz w:val="28"/>
        <w:szCs w:val="28"/>
        <w:rtl/>
      </w:rPr>
      <w:t xml:space="preserve"> </w:t>
    </w:r>
    <w:r w:rsidRPr="00C001B9">
      <w:rPr>
        <w:rFonts w:hint="cs"/>
        <w:color w:val="FF0000"/>
        <w:sz w:val="28"/>
        <w:szCs w:val="28"/>
        <w:rtl/>
      </w:rPr>
      <w:t>كتابة</w:t>
    </w:r>
    <w:r w:rsidRPr="00C001B9">
      <w:rPr>
        <w:color w:val="FF0000"/>
        <w:sz w:val="28"/>
        <w:szCs w:val="28"/>
        <w:rtl/>
      </w:rPr>
      <w:t xml:space="preserve"> </w:t>
    </w:r>
    <w:r w:rsidR="00C64F8D" w:rsidRPr="00C001B9">
      <w:rPr>
        <w:rFonts w:hint="cs"/>
        <w:color w:val="FF0000"/>
        <w:sz w:val="28"/>
        <w:szCs w:val="28"/>
        <w:rtl/>
      </w:rPr>
      <w:t>ا</w:t>
    </w:r>
    <w:r w:rsidRPr="00C001B9">
      <w:rPr>
        <w:rFonts w:hint="cs"/>
        <w:color w:val="FF0000"/>
        <w:sz w:val="28"/>
        <w:szCs w:val="28"/>
        <w:rtl/>
      </w:rPr>
      <w:t>سم</w:t>
    </w:r>
    <w:r w:rsidRPr="00C001B9">
      <w:rPr>
        <w:color w:val="FF0000"/>
        <w:sz w:val="28"/>
        <w:szCs w:val="28"/>
        <w:rtl/>
      </w:rPr>
      <w:t xml:space="preserve"> </w:t>
    </w:r>
    <w:r w:rsidRPr="00C001B9">
      <w:rPr>
        <w:rFonts w:hint="cs"/>
        <w:color w:val="FF0000"/>
        <w:sz w:val="28"/>
        <w:szCs w:val="28"/>
        <w:rtl/>
      </w:rPr>
      <w:t>المشروع</w:t>
    </w:r>
    <w:r w:rsidR="00C001B9" w:rsidRPr="00C001B9">
      <w:rPr>
        <w:color w:val="FF0000"/>
        <w:sz w:val="28"/>
        <w:szCs w:val="28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5CD8"/>
    <w:multiLevelType w:val="hybridMultilevel"/>
    <w:tmpl w:val="EFE0EEC2"/>
    <w:lvl w:ilvl="0" w:tplc="3BC2C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C1133"/>
    <w:multiLevelType w:val="hybridMultilevel"/>
    <w:tmpl w:val="34864C34"/>
    <w:lvl w:ilvl="0" w:tplc="1D00F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02"/>
    <w:rsid w:val="0002672B"/>
    <w:rsid w:val="000722F0"/>
    <w:rsid w:val="000A156F"/>
    <w:rsid w:val="001519AE"/>
    <w:rsid w:val="001B51F4"/>
    <w:rsid w:val="002B01FE"/>
    <w:rsid w:val="00300802"/>
    <w:rsid w:val="003542E4"/>
    <w:rsid w:val="003A41F3"/>
    <w:rsid w:val="003D6C7B"/>
    <w:rsid w:val="003E1D0B"/>
    <w:rsid w:val="003F673B"/>
    <w:rsid w:val="00452DA8"/>
    <w:rsid w:val="004B2B72"/>
    <w:rsid w:val="00516A21"/>
    <w:rsid w:val="005A5CE5"/>
    <w:rsid w:val="005D3C6E"/>
    <w:rsid w:val="00616E25"/>
    <w:rsid w:val="00657767"/>
    <w:rsid w:val="007C7CEB"/>
    <w:rsid w:val="008A6578"/>
    <w:rsid w:val="009B3CAE"/>
    <w:rsid w:val="00A064E4"/>
    <w:rsid w:val="00A4059F"/>
    <w:rsid w:val="00AE2E41"/>
    <w:rsid w:val="00B1223E"/>
    <w:rsid w:val="00B37F92"/>
    <w:rsid w:val="00BC7ADF"/>
    <w:rsid w:val="00BE0692"/>
    <w:rsid w:val="00BF0575"/>
    <w:rsid w:val="00BF4ACF"/>
    <w:rsid w:val="00C001B9"/>
    <w:rsid w:val="00C64F8D"/>
    <w:rsid w:val="00CB116F"/>
    <w:rsid w:val="00D34A02"/>
    <w:rsid w:val="00D80A60"/>
    <w:rsid w:val="00DF4161"/>
    <w:rsid w:val="00EA69F2"/>
    <w:rsid w:val="00EE4AE9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02"/>
  </w:style>
  <w:style w:type="paragraph" w:styleId="Footer">
    <w:name w:val="footer"/>
    <w:basedOn w:val="Normal"/>
    <w:link w:val="FooterChar"/>
    <w:uiPriority w:val="99"/>
    <w:unhideWhenUsed/>
    <w:rsid w:val="00D3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02"/>
  </w:style>
  <w:style w:type="paragraph" w:styleId="BalloonText">
    <w:name w:val="Balloon Text"/>
    <w:basedOn w:val="Normal"/>
    <w:link w:val="BalloonTextChar"/>
    <w:uiPriority w:val="99"/>
    <w:semiHidden/>
    <w:unhideWhenUsed/>
    <w:rsid w:val="00D3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E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1936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Fakih</dc:creator>
  <cp:lastModifiedBy>Kassem Kaouk</cp:lastModifiedBy>
  <cp:revision>2</cp:revision>
  <dcterms:created xsi:type="dcterms:W3CDTF">2014-08-04T14:08:00Z</dcterms:created>
  <dcterms:modified xsi:type="dcterms:W3CDTF">2014-08-04T14:08:00Z</dcterms:modified>
</cp:coreProperties>
</file>